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2AC" w:rsidRPr="001F72AC" w:rsidRDefault="001F72AC" w:rsidP="008D2EFE">
      <w:pPr>
        <w:pStyle w:val="aa"/>
        <w:spacing w:after="0" w:line="240" w:lineRule="auto"/>
        <w:jc w:val="center"/>
        <w:rPr>
          <w:rFonts w:ascii="Tahoma" w:hAnsi="Tahoma" w:cs="Tahoma"/>
          <w:sz w:val="24"/>
          <w:szCs w:val="24"/>
        </w:rPr>
      </w:pPr>
      <w:r w:rsidRPr="001F72AC">
        <w:rPr>
          <w:rFonts w:ascii="Tahoma" w:hAnsi="Tahoma" w:cs="Tahoma"/>
          <w:b/>
          <w:sz w:val="24"/>
          <w:szCs w:val="24"/>
          <w:u w:val="single"/>
        </w:rPr>
        <w:t>СРЕДНО УЧИЛИЩЕ „СВЕТИ КЛИМЕНТ ОХРИДСКИ” – ГР. ДОБРИЧ</w:t>
      </w:r>
    </w:p>
    <w:p w:rsidR="001F72AC" w:rsidRPr="001F72AC" w:rsidRDefault="001F72AC" w:rsidP="008D2EFE">
      <w:pPr>
        <w:pStyle w:val="aa"/>
        <w:spacing w:after="0" w:line="240" w:lineRule="auto"/>
        <w:jc w:val="both"/>
        <w:rPr>
          <w:rFonts w:ascii="Tahoma" w:hAnsi="Tahoma" w:cs="Tahoma"/>
          <w:sz w:val="24"/>
          <w:szCs w:val="24"/>
        </w:rPr>
      </w:pPr>
    </w:p>
    <w:p w:rsidR="001F72AC" w:rsidRPr="001F72AC" w:rsidRDefault="001F72AC" w:rsidP="008D2EFE">
      <w:pPr>
        <w:suppressAutoHyphens/>
        <w:spacing w:after="0" w:line="240" w:lineRule="auto"/>
        <w:contextualSpacing/>
        <w:rPr>
          <w:rFonts w:ascii="Tahoma" w:eastAsia="Times New Roman" w:hAnsi="Tahoma" w:cs="Tahoma"/>
          <w:b/>
          <w:sz w:val="24"/>
          <w:szCs w:val="24"/>
          <w:lang w:val="en-US"/>
        </w:rPr>
      </w:pPr>
      <w:r w:rsidRPr="001F72AC">
        <w:rPr>
          <w:rFonts w:ascii="Tahoma" w:hAnsi="Tahoma" w:cs="Tahoma"/>
          <w:sz w:val="24"/>
          <w:szCs w:val="24"/>
        </w:rPr>
        <w:t>Гр. Добрич, Област Добрич, Община Добрич, бул. „Русия” №2</w:t>
      </w:r>
    </w:p>
    <w:p w:rsidR="001F72AC" w:rsidRPr="001F72AC" w:rsidRDefault="001F72AC" w:rsidP="008D2EFE">
      <w:pPr>
        <w:suppressAutoHyphens/>
        <w:spacing w:after="0" w:line="240" w:lineRule="auto"/>
        <w:contextualSpacing/>
        <w:jc w:val="both"/>
        <w:rPr>
          <w:rFonts w:ascii="Tahoma" w:eastAsia="Times New Roman" w:hAnsi="Tahoma" w:cs="Tahoma"/>
          <w:b/>
          <w:sz w:val="24"/>
          <w:szCs w:val="24"/>
          <w:lang w:val="en-US"/>
        </w:rPr>
      </w:pPr>
    </w:p>
    <w:p w:rsidR="007A2001" w:rsidRDefault="007A2001" w:rsidP="008D2EFE">
      <w:pPr>
        <w:suppressAutoHyphens/>
        <w:spacing w:after="0" w:line="240" w:lineRule="auto"/>
        <w:contextualSpacing/>
        <w:rPr>
          <w:rFonts w:ascii="Tahoma" w:eastAsia="Times New Roman" w:hAnsi="Tahoma" w:cs="Tahoma"/>
          <w:b/>
          <w:sz w:val="28"/>
          <w:szCs w:val="28"/>
        </w:rPr>
      </w:pPr>
    </w:p>
    <w:p w:rsidR="007A2001" w:rsidRDefault="007A2001" w:rsidP="008D2EFE">
      <w:pPr>
        <w:suppressAutoHyphens/>
        <w:spacing w:after="0" w:line="240" w:lineRule="auto"/>
        <w:contextualSpacing/>
        <w:rPr>
          <w:rFonts w:ascii="Tahoma" w:eastAsia="Times New Roman" w:hAnsi="Tahoma" w:cs="Tahoma"/>
          <w:b/>
          <w:sz w:val="28"/>
          <w:szCs w:val="28"/>
        </w:rPr>
      </w:pPr>
    </w:p>
    <w:p w:rsidR="001F72AC" w:rsidRPr="007A2001" w:rsidRDefault="00A97760" w:rsidP="008D2EFE">
      <w:pPr>
        <w:suppressAutoHyphens/>
        <w:spacing w:after="0" w:line="240" w:lineRule="auto"/>
        <w:contextualSpacing/>
        <w:rPr>
          <w:rFonts w:ascii="Tahoma" w:eastAsia="Times New Roman" w:hAnsi="Tahoma" w:cs="Tahoma"/>
          <w:b/>
          <w:sz w:val="28"/>
          <w:szCs w:val="28"/>
          <w:lang w:val="en-US"/>
        </w:rPr>
      </w:pPr>
      <w:r w:rsidRPr="007A2001">
        <w:rPr>
          <w:rFonts w:ascii="Tahoma" w:eastAsia="Times New Roman" w:hAnsi="Tahoma" w:cs="Tahoma"/>
          <w:b/>
          <w:sz w:val="28"/>
          <w:szCs w:val="28"/>
        </w:rPr>
        <w:t xml:space="preserve">УКАЗАНИЯ И ИЗИСКВАНИЯ </w:t>
      </w:r>
    </w:p>
    <w:p w:rsidR="00A97760" w:rsidRPr="007A2001" w:rsidRDefault="00A97760" w:rsidP="008D2EFE">
      <w:pPr>
        <w:suppressAutoHyphens/>
        <w:spacing w:after="0" w:line="240" w:lineRule="auto"/>
        <w:contextualSpacing/>
        <w:rPr>
          <w:rFonts w:ascii="Tahoma" w:eastAsia="Times New Roman" w:hAnsi="Tahoma" w:cs="Tahoma"/>
          <w:b/>
          <w:sz w:val="28"/>
          <w:szCs w:val="28"/>
        </w:rPr>
      </w:pPr>
      <w:r w:rsidRPr="007A2001">
        <w:rPr>
          <w:rFonts w:ascii="Tahoma" w:eastAsia="Times New Roman" w:hAnsi="Tahoma" w:cs="Tahoma"/>
          <w:b/>
          <w:sz w:val="28"/>
          <w:szCs w:val="28"/>
        </w:rPr>
        <w:t>КЪМ УЧАСТНИЦИТЕ ЗА ПОДГОТОВКА НА ОФЕРТАТА, РЕДА И УСЛОВИЯТА ЗА ВЪЗЛА</w:t>
      </w:r>
      <w:r w:rsidR="00272290" w:rsidRPr="007A2001">
        <w:rPr>
          <w:rFonts w:ascii="Tahoma" w:eastAsia="Times New Roman" w:hAnsi="Tahoma" w:cs="Tahoma"/>
          <w:b/>
          <w:sz w:val="28"/>
          <w:szCs w:val="28"/>
        </w:rPr>
        <w:t xml:space="preserve">ГАНЕ НА ПОРЪЧКА ПО РЕДА НА ЧЛ. </w:t>
      </w:r>
      <w:r w:rsidR="00272290" w:rsidRPr="007A2001">
        <w:rPr>
          <w:rFonts w:ascii="Tahoma" w:eastAsia="Times New Roman" w:hAnsi="Tahoma" w:cs="Tahoma"/>
          <w:b/>
          <w:sz w:val="28"/>
          <w:szCs w:val="28"/>
          <w:lang w:val="en-US"/>
        </w:rPr>
        <w:t>20</w:t>
      </w:r>
      <w:r w:rsidRPr="007A2001">
        <w:rPr>
          <w:rFonts w:ascii="Tahoma" w:eastAsia="Times New Roman" w:hAnsi="Tahoma" w:cs="Tahoma"/>
          <w:b/>
          <w:sz w:val="28"/>
          <w:szCs w:val="28"/>
        </w:rPr>
        <w:t xml:space="preserve">, АЛ. </w:t>
      </w:r>
      <w:r w:rsidR="00272290" w:rsidRPr="007A2001">
        <w:rPr>
          <w:rFonts w:ascii="Tahoma" w:eastAsia="Times New Roman" w:hAnsi="Tahoma" w:cs="Tahoma"/>
          <w:b/>
          <w:sz w:val="28"/>
          <w:szCs w:val="28"/>
          <w:lang w:val="en-US"/>
        </w:rPr>
        <w:t>3</w:t>
      </w:r>
      <w:r w:rsidRPr="007A2001">
        <w:rPr>
          <w:rFonts w:ascii="Tahoma" w:eastAsia="Times New Roman" w:hAnsi="Tahoma" w:cs="Tahoma"/>
          <w:b/>
          <w:sz w:val="28"/>
          <w:szCs w:val="28"/>
        </w:rPr>
        <w:t xml:space="preserve">, Т. </w:t>
      </w:r>
      <w:r w:rsidR="007A2001">
        <w:rPr>
          <w:rFonts w:ascii="Tahoma" w:eastAsia="Times New Roman" w:hAnsi="Tahoma" w:cs="Tahoma"/>
          <w:b/>
          <w:sz w:val="28"/>
          <w:szCs w:val="28"/>
        </w:rPr>
        <w:t xml:space="preserve">1 И Т. </w:t>
      </w:r>
      <w:r w:rsidRPr="007A2001">
        <w:rPr>
          <w:rFonts w:ascii="Tahoma" w:eastAsia="Times New Roman" w:hAnsi="Tahoma" w:cs="Tahoma"/>
          <w:b/>
          <w:sz w:val="28"/>
          <w:szCs w:val="28"/>
        </w:rPr>
        <w:t xml:space="preserve">2 ОТ </w:t>
      </w:r>
      <w:proofErr w:type="spellStart"/>
      <w:r w:rsidRPr="007A2001">
        <w:rPr>
          <w:rFonts w:ascii="Tahoma" w:eastAsia="Times New Roman" w:hAnsi="Tahoma" w:cs="Tahoma"/>
          <w:b/>
          <w:sz w:val="28"/>
          <w:szCs w:val="28"/>
        </w:rPr>
        <w:t>ЗАКОНA</w:t>
      </w:r>
      <w:proofErr w:type="spellEnd"/>
      <w:r w:rsidRPr="007A2001">
        <w:rPr>
          <w:rFonts w:ascii="Tahoma" w:eastAsia="Times New Roman" w:hAnsi="Tahoma" w:cs="Tahoma"/>
          <w:b/>
          <w:sz w:val="28"/>
          <w:szCs w:val="28"/>
        </w:rPr>
        <w:t xml:space="preserve"> ЗА ОБЩЕСТВЕНИТЕ ПОРЪЧКИ (ЗОП) С ПРЕДМЕТ:</w:t>
      </w:r>
    </w:p>
    <w:p w:rsidR="00A97760" w:rsidRPr="001F72AC" w:rsidRDefault="00A97760" w:rsidP="008D2EFE">
      <w:pPr>
        <w:tabs>
          <w:tab w:val="left" w:pos="8985"/>
        </w:tabs>
        <w:spacing w:after="0" w:line="240" w:lineRule="auto"/>
        <w:contextualSpacing/>
        <w:jc w:val="both"/>
        <w:rPr>
          <w:rFonts w:ascii="Tahoma" w:eastAsia="Times New Roman" w:hAnsi="Tahoma" w:cs="Tahoma"/>
          <w:b/>
          <w:sz w:val="24"/>
          <w:szCs w:val="24"/>
        </w:rPr>
      </w:pPr>
    </w:p>
    <w:p w:rsidR="00A97760" w:rsidRPr="001F72AC" w:rsidRDefault="001F72AC" w:rsidP="008D2EFE">
      <w:pPr>
        <w:spacing w:after="0" w:line="240" w:lineRule="auto"/>
        <w:rPr>
          <w:rFonts w:ascii="Tahoma" w:eastAsia="Times New Roman" w:hAnsi="Tahoma" w:cs="Tahoma"/>
          <w:sz w:val="24"/>
          <w:szCs w:val="24"/>
        </w:rPr>
      </w:pPr>
      <w:r w:rsidRPr="001F72AC">
        <w:rPr>
          <w:rFonts w:ascii="Tahoma" w:hAnsi="Tahoma" w:cs="Tahoma"/>
          <w:b/>
          <w:sz w:val="24"/>
          <w:szCs w:val="24"/>
        </w:rPr>
        <w:t xml:space="preserve">„Реконструкция на 5 бр. учебни кабинета, 3 бр. хранилища, коридор, 2 бр. фоайета и тоалетни за инвалиди, всички </w:t>
      </w:r>
      <w:proofErr w:type="spellStart"/>
      <w:r w:rsidRPr="001F72AC">
        <w:rPr>
          <w:rFonts w:ascii="Tahoma" w:hAnsi="Tahoma" w:cs="Tahoma"/>
          <w:b/>
          <w:sz w:val="24"/>
          <w:szCs w:val="24"/>
        </w:rPr>
        <w:t>находящи</w:t>
      </w:r>
      <w:proofErr w:type="spellEnd"/>
      <w:r w:rsidRPr="001F72AC">
        <w:rPr>
          <w:rFonts w:ascii="Tahoma" w:hAnsi="Tahoma" w:cs="Tahoma"/>
          <w:b/>
          <w:sz w:val="24"/>
          <w:szCs w:val="24"/>
        </w:rPr>
        <w:t xml:space="preserve"> се на 4-ти етаж в Средно училище „Свети Климент Охридски” – гр. Добрич”</w:t>
      </w:r>
    </w:p>
    <w:p w:rsidR="007A2001" w:rsidRDefault="007A2001" w:rsidP="008D2EFE">
      <w:pPr>
        <w:spacing w:after="0" w:line="240" w:lineRule="auto"/>
        <w:rPr>
          <w:rFonts w:ascii="Tahoma" w:eastAsia="Times New Roman" w:hAnsi="Tahoma" w:cs="Tahoma"/>
          <w:b/>
          <w:snapToGrid w:val="0"/>
          <w:sz w:val="24"/>
          <w:szCs w:val="24"/>
        </w:rPr>
      </w:pPr>
    </w:p>
    <w:p w:rsidR="007A2001" w:rsidRDefault="007A2001" w:rsidP="008D2EFE">
      <w:pPr>
        <w:spacing w:after="0" w:line="240" w:lineRule="auto"/>
        <w:rPr>
          <w:rFonts w:ascii="Tahoma" w:eastAsia="Times New Roman" w:hAnsi="Tahoma" w:cs="Tahoma"/>
          <w:b/>
          <w:snapToGrid w:val="0"/>
          <w:sz w:val="24"/>
          <w:szCs w:val="24"/>
        </w:rPr>
      </w:pPr>
    </w:p>
    <w:p w:rsidR="007A2001" w:rsidRDefault="007A2001" w:rsidP="008D2EFE">
      <w:pPr>
        <w:spacing w:after="0" w:line="240" w:lineRule="auto"/>
        <w:rPr>
          <w:rFonts w:ascii="Tahoma" w:eastAsia="Times New Roman" w:hAnsi="Tahoma" w:cs="Tahoma"/>
          <w:b/>
          <w:snapToGrid w:val="0"/>
          <w:sz w:val="24"/>
          <w:szCs w:val="24"/>
        </w:rPr>
      </w:pPr>
    </w:p>
    <w:p w:rsidR="00A97760" w:rsidRPr="001F72AC" w:rsidRDefault="00A97760" w:rsidP="008D2EFE">
      <w:pPr>
        <w:spacing w:after="0" w:line="240" w:lineRule="auto"/>
        <w:rPr>
          <w:rFonts w:ascii="Tahoma" w:eastAsia="Times New Roman" w:hAnsi="Tahoma" w:cs="Tahoma"/>
          <w:b/>
          <w:bCs/>
          <w:sz w:val="24"/>
          <w:szCs w:val="24"/>
          <w:shd w:val="clear" w:color="auto" w:fill="FFFFFF"/>
        </w:rPr>
      </w:pPr>
      <w:r w:rsidRPr="001F72AC">
        <w:rPr>
          <w:rFonts w:ascii="Tahoma" w:eastAsia="Times New Roman" w:hAnsi="Tahoma" w:cs="Tahoma"/>
          <w:b/>
          <w:snapToGrid w:val="0"/>
          <w:sz w:val="24"/>
          <w:szCs w:val="24"/>
        </w:rPr>
        <w:t xml:space="preserve">1. </w:t>
      </w:r>
      <w:r w:rsidRPr="001F72AC">
        <w:rPr>
          <w:rFonts w:ascii="Tahoma" w:eastAsia="Times New Roman" w:hAnsi="Tahoma" w:cs="Tahoma"/>
          <w:b/>
          <w:bCs/>
          <w:sz w:val="24"/>
          <w:szCs w:val="24"/>
          <w:shd w:val="clear" w:color="auto" w:fill="FFFFFF"/>
        </w:rPr>
        <w:t>ПРЕДМЕТ НА ПОРЪЧКАТА:</w:t>
      </w:r>
    </w:p>
    <w:p w:rsidR="001F72AC" w:rsidRPr="001F72AC" w:rsidRDefault="001F72AC" w:rsidP="008D2EFE">
      <w:pPr>
        <w:suppressAutoHyphens/>
        <w:spacing w:after="0" w:line="240" w:lineRule="auto"/>
        <w:ind w:firstLine="709"/>
        <w:jc w:val="both"/>
        <w:rPr>
          <w:rFonts w:ascii="Tahoma" w:eastAsia="Times New Roman" w:hAnsi="Tahoma" w:cs="Tahoma"/>
          <w:sz w:val="24"/>
          <w:szCs w:val="24"/>
          <w:lang w:eastAsia="bg-BG"/>
        </w:rPr>
      </w:pPr>
      <w:r w:rsidRPr="001F72AC">
        <w:rPr>
          <w:rFonts w:ascii="Tahoma" w:eastAsia="Times New Roman" w:hAnsi="Tahoma" w:cs="Tahoma"/>
          <w:b/>
          <w:sz w:val="24"/>
          <w:szCs w:val="24"/>
          <w:lang w:eastAsia="bg-BG"/>
        </w:rPr>
        <w:t xml:space="preserve">1.1. </w:t>
      </w:r>
      <w:r w:rsidR="00A97760" w:rsidRPr="001F72AC">
        <w:rPr>
          <w:rFonts w:ascii="Tahoma" w:eastAsia="Times New Roman" w:hAnsi="Tahoma" w:cs="Tahoma"/>
          <w:sz w:val="24"/>
          <w:szCs w:val="24"/>
          <w:lang w:eastAsia="bg-BG"/>
        </w:rPr>
        <w:t xml:space="preserve">Целта на настоящата обществена поръчка </w:t>
      </w:r>
      <w:r w:rsidRPr="001F72AC">
        <w:rPr>
          <w:rFonts w:ascii="Tahoma" w:eastAsia="Times New Roman" w:hAnsi="Tahoma" w:cs="Tahoma"/>
          <w:sz w:val="24"/>
          <w:szCs w:val="24"/>
          <w:lang w:eastAsia="bg-BG"/>
        </w:rPr>
        <w:t xml:space="preserve">реконструкция на </w:t>
      </w:r>
      <w:r w:rsidRPr="001F72AC">
        <w:rPr>
          <w:rFonts w:ascii="Tahoma" w:hAnsi="Tahoma" w:cs="Tahoma"/>
          <w:sz w:val="24"/>
          <w:szCs w:val="24"/>
        </w:rPr>
        <w:t xml:space="preserve">5 бр. учебни кабинета, 3 бр. хранилища, коридор, 2 бр. фоайета и тоалетни за инвалиди, всички </w:t>
      </w:r>
      <w:proofErr w:type="spellStart"/>
      <w:r w:rsidRPr="001F72AC">
        <w:rPr>
          <w:rFonts w:ascii="Tahoma" w:hAnsi="Tahoma" w:cs="Tahoma"/>
          <w:sz w:val="24"/>
          <w:szCs w:val="24"/>
        </w:rPr>
        <w:t>находящи</w:t>
      </w:r>
      <w:proofErr w:type="spellEnd"/>
      <w:r w:rsidRPr="001F72AC">
        <w:rPr>
          <w:rFonts w:ascii="Tahoma" w:hAnsi="Tahoma" w:cs="Tahoma"/>
          <w:sz w:val="24"/>
          <w:szCs w:val="24"/>
        </w:rPr>
        <w:t xml:space="preserve"> се на 4-ти етаж в Средно училище „Свети Климент Охридски” – гр. Добрич” чрез извършване на </w:t>
      </w:r>
      <w:proofErr w:type="spellStart"/>
      <w:r w:rsidRPr="001F72AC">
        <w:rPr>
          <w:rFonts w:ascii="Tahoma" w:hAnsi="Tahoma" w:cs="Tahoma"/>
          <w:sz w:val="24"/>
          <w:szCs w:val="24"/>
        </w:rPr>
        <w:t>СМР</w:t>
      </w:r>
      <w:proofErr w:type="spellEnd"/>
      <w:r w:rsidRPr="001F72AC">
        <w:rPr>
          <w:rFonts w:ascii="Tahoma" w:hAnsi="Tahoma" w:cs="Tahoma"/>
          <w:sz w:val="24"/>
          <w:szCs w:val="24"/>
        </w:rPr>
        <w:t>, доставка и монтаж на учебно обзавеждане.</w:t>
      </w:r>
    </w:p>
    <w:p w:rsidR="00A97760" w:rsidRPr="001F72AC" w:rsidRDefault="001F72AC" w:rsidP="007A2001">
      <w:pPr>
        <w:suppressAutoHyphens/>
        <w:spacing w:after="0" w:line="240" w:lineRule="auto"/>
        <w:ind w:firstLine="709"/>
        <w:jc w:val="both"/>
        <w:rPr>
          <w:rFonts w:ascii="Tahoma" w:eastAsia="Times New Roman" w:hAnsi="Tahoma" w:cs="Tahoma"/>
          <w:sz w:val="24"/>
          <w:szCs w:val="24"/>
          <w:lang w:eastAsia="bg-BG"/>
        </w:rPr>
      </w:pPr>
      <w:r w:rsidRPr="001F72AC">
        <w:rPr>
          <w:rFonts w:ascii="Tahoma" w:eastAsia="Times New Roman" w:hAnsi="Tahoma" w:cs="Tahoma"/>
          <w:sz w:val="24"/>
          <w:szCs w:val="24"/>
          <w:lang w:eastAsia="bg-BG"/>
        </w:rPr>
        <w:t>Обществената поръчка няма обособени позиции и участниците следва да подадат оферти за цялостната реконструкция на всички помещения.</w:t>
      </w:r>
    </w:p>
    <w:p w:rsidR="00A97760" w:rsidRPr="001F72AC" w:rsidRDefault="00A97760" w:rsidP="008D2EFE">
      <w:pPr>
        <w:spacing w:after="0" w:line="240" w:lineRule="auto"/>
        <w:ind w:firstLine="709"/>
        <w:contextualSpacing/>
        <w:jc w:val="both"/>
        <w:outlineLvl w:val="0"/>
        <w:rPr>
          <w:rFonts w:ascii="Tahoma" w:eastAsia="Times New Roman" w:hAnsi="Tahoma" w:cs="Tahoma"/>
          <w:b/>
          <w:color w:val="000000"/>
          <w:sz w:val="24"/>
          <w:szCs w:val="24"/>
          <w:lang w:eastAsia="bg-BG"/>
        </w:rPr>
      </w:pPr>
      <w:r w:rsidRPr="001F72AC">
        <w:rPr>
          <w:rFonts w:ascii="Tahoma" w:eastAsia="Times New Roman" w:hAnsi="Tahoma" w:cs="Tahoma"/>
          <w:b/>
          <w:sz w:val="24"/>
          <w:szCs w:val="24"/>
        </w:rPr>
        <w:t>1.2.</w:t>
      </w:r>
      <w:r w:rsidRPr="001F72AC">
        <w:rPr>
          <w:rFonts w:ascii="Tahoma" w:eastAsia="Times New Roman" w:hAnsi="Tahoma" w:cs="Tahoma"/>
          <w:sz w:val="24"/>
          <w:szCs w:val="24"/>
        </w:rPr>
        <w:t xml:space="preserve"> </w:t>
      </w:r>
      <w:r w:rsidRPr="001F72AC">
        <w:rPr>
          <w:rFonts w:ascii="Tahoma" w:eastAsia="Times New Roman" w:hAnsi="Tahoma" w:cs="Tahoma"/>
          <w:b/>
          <w:color w:val="000000"/>
          <w:sz w:val="24"/>
          <w:szCs w:val="24"/>
          <w:lang w:eastAsia="bg-BG"/>
        </w:rPr>
        <w:t>Възможност за предоставяне на варианти в офертите:</w:t>
      </w:r>
    </w:p>
    <w:p w:rsidR="00A97760" w:rsidRPr="001F72AC" w:rsidRDefault="00A97760" w:rsidP="008D2EFE">
      <w:pPr>
        <w:spacing w:after="0" w:line="240" w:lineRule="auto"/>
        <w:ind w:firstLine="709"/>
        <w:contextualSpacing/>
        <w:jc w:val="both"/>
        <w:rPr>
          <w:rFonts w:ascii="Tahoma" w:eastAsia="Times New Roman" w:hAnsi="Tahoma" w:cs="Tahoma"/>
          <w:color w:val="000000"/>
          <w:sz w:val="24"/>
          <w:szCs w:val="24"/>
        </w:rPr>
      </w:pPr>
      <w:r w:rsidRPr="001F72AC">
        <w:rPr>
          <w:rFonts w:ascii="Tahoma" w:eastAsia="Times New Roman" w:hAnsi="Tahoma" w:cs="Tahoma"/>
          <w:color w:val="000000"/>
          <w:sz w:val="24"/>
          <w:szCs w:val="24"/>
        </w:rPr>
        <w:t>Не се предвижда възможност за предоставяне на варианти в офертите.</w:t>
      </w:r>
    </w:p>
    <w:p w:rsidR="00A97760" w:rsidRPr="001F72AC" w:rsidRDefault="00A97760" w:rsidP="008D2EFE">
      <w:pPr>
        <w:spacing w:after="0" w:line="240" w:lineRule="auto"/>
        <w:ind w:firstLine="709"/>
        <w:contextualSpacing/>
        <w:jc w:val="both"/>
        <w:outlineLvl w:val="0"/>
        <w:rPr>
          <w:rFonts w:ascii="Tahoma" w:eastAsia="Times New Roman" w:hAnsi="Tahoma" w:cs="Tahoma"/>
          <w:b/>
          <w:bCs/>
          <w:sz w:val="24"/>
          <w:szCs w:val="24"/>
        </w:rPr>
      </w:pPr>
      <w:r w:rsidRPr="001F72AC">
        <w:rPr>
          <w:rFonts w:ascii="Tahoma" w:eastAsia="Times New Roman" w:hAnsi="Tahoma" w:cs="Tahoma"/>
          <w:b/>
          <w:bCs/>
          <w:sz w:val="24"/>
          <w:szCs w:val="24"/>
        </w:rPr>
        <w:t>1.3. Място за изпълнение на поръчката:</w:t>
      </w:r>
    </w:p>
    <w:p w:rsidR="001F72AC" w:rsidRPr="001F72AC" w:rsidRDefault="001F72AC" w:rsidP="008D2EFE">
      <w:pPr>
        <w:spacing w:after="0" w:line="240" w:lineRule="auto"/>
        <w:ind w:firstLine="709"/>
        <w:contextualSpacing/>
        <w:jc w:val="both"/>
        <w:outlineLvl w:val="0"/>
        <w:rPr>
          <w:rFonts w:ascii="Tahoma" w:eastAsia="Times New Roman" w:hAnsi="Tahoma" w:cs="Tahoma"/>
          <w:bCs/>
          <w:sz w:val="24"/>
          <w:szCs w:val="24"/>
        </w:rPr>
      </w:pPr>
      <w:r>
        <w:rPr>
          <w:rFonts w:ascii="Tahoma" w:eastAsia="Times New Roman" w:hAnsi="Tahoma" w:cs="Tahoma"/>
          <w:bCs/>
          <w:sz w:val="24"/>
          <w:szCs w:val="24"/>
        </w:rPr>
        <w:t xml:space="preserve">Мястото на изпълнение на поръчката е </w:t>
      </w:r>
      <w:r w:rsidRPr="001F72AC">
        <w:rPr>
          <w:rFonts w:ascii="Tahoma" w:hAnsi="Tahoma" w:cs="Tahoma"/>
          <w:sz w:val="24"/>
          <w:szCs w:val="24"/>
        </w:rPr>
        <w:t>Средно училище „Свети Климент Охридски” – гр. Добрич”</w:t>
      </w:r>
    </w:p>
    <w:p w:rsidR="00A97760" w:rsidRPr="001F72AC" w:rsidRDefault="00A97760" w:rsidP="008D2EFE">
      <w:pPr>
        <w:spacing w:after="0" w:line="240" w:lineRule="auto"/>
        <w:ind w:firstLine="709"/>
        <w:contextualSpacing/>
        <w:jc w:val="both"/>
        <w:outlineLvl w:val="0"/>
        <w:rPr>
          <w:rFonts w:ascii="Tahoma" w:eastAsia="Times New Roman" w:hAnsi="Tahoma" w:cs="Tahoma"/>
          <w:b/>
          <w:bCs/>
          <w:sz w:val="24"/>
          <w:szCs w:val="24"/>
        </w:rPr>
      </w:pPr>
      <w:r w:rsidRPr="001F72AC">
        <w:rPr>
          <w:rFonts w:ascii="Tahoma" w:eastAsia="Times New Roman" w:hAnsi="Tahoma" w:cs="Tahoma"/>
          <w:b/>
          <w:bCs/>
          <w:sz w:val="24"/>
          <w:szCs w:val="24"/>
        </w:rPr>
        <w:t>1.4. Срок за изпълнение:</w:t>
      </w:r>
    </w:p>
    <w:p w:rsidR="00A97760" w:rsidRPr="001F72AC" w:rsidRDefault="001F72AC" w:rsidP="008D2EFE">
      <w:pPr>
        <w:spacing w:after="0" w:line="240" w:lineRule="auto"/>
        <w:ind w:firstLine="709"/>
        <w:jc w:val="both"/>
        <w:rPr>
          <w:rFonts w:ascii="Tahoma" w:eastAsia="Times New Roman" w:hAnsi="Tahoma" w:cs="Tahoma"/>
          <w:sz w:val="24"/>
          <w:szCs w:val="24"/>
        </w:rPr>
      </w:pPr>
      <w:r w:rsidRPr="001F72AC">
        <w:rPr>
          <w:rFonts w:ascii="Tahoma" w:eastAsia="Times New Roman" w:hAnsi="Tahoma" w:cs="Tahoma"/>
          <w:bCs/>
          <w:sz w:val="24"/>
          <w:szCs w:val="24"/>
        </w:rPr>
        <w:t xml:space="preserve">Срокът за изпълнение </w:t>
      </w:r>
      <w:r>
        <w:rPr>
          <w:rFonts w:ascii="Tahoma" w:eastAsia="Times New Roman" w:hAnsi="Tahoma" w:cs="Tahoma"/>
          <w:bCs/>
          <w:sz w:val="24"/>
          <w:szCs w:val="24"/>
        </w:rPr>
        <w:t>следва да бъде предложен о</w:t>
      </w:r>
      <w:r w:rsidR="007A2001">
        <w:rPr>
          <w:rFonts w:ascii="Tahoma" w:eastAsia="Times New Roman" w:hAnsi="Tahoma" w:cs="Tahoma"/>
          <w:bCs/>
          <w:sz w:val="24"/>
          <w:szCs w:val="24"/>
        </w:rPr>
        <w:t>т участника и който е показател от системата за определяне на икономически най-изгодна оферта, описана по-долу</w:t>
      </w:r>
      <w:r>
        <w:rPr>
          <w:rFonts w:ascii="Tahoma" w:eastAsia="Times New Roman" w:hAnsi="Tahoma" w:cs="Tahoma"/>
          <w:bCs/>
          <w:sz w:val="24"/>
          <w:szCs w:val="24"/>
        </w:rPr>
        <w:t>.</w:t>
      </w:r>
    </w:p>
    <w:p w:rsidR="001F72AC" w:rsidRPr="001F72AC" w:rsidRDefault="00A97760" w:rsidP="008D2EFE">
      <w:pPr>
        <w:spacing w:after="0" w:line="240" w:lineRule="auto"/>
        <w:contextualSpacing/>
        <w:rPr>
          <w:rFonts w:ascii="Tahoma" w:eastAsia="Times New Roman" w:hAnsi="Tahoma" w:cs="Tahoma"/>
          <w:b/>
          <w:sz w:val="24"/>
          <w:szCs w:val="24"/>
          <w:u w:val="single"/>
          <w:lang w:eastAsia="bg-BG"/>
        </w:rPr>
      </w:pPr>
      <w:r w:rsidRPr="001F72AC">
        <w:rPr>
          <w:rFonts w:ascii="Tahoma" w:eastAsia="Times New Roman" w:hAnsi="Tahoma" w:cs="Tahoma"/>
          <w:b/>
          <w:sz w:val="24"/>
          <w:szCs w:val="24"/>
          <w:u w:val="single"/>
          <w:lang w:eastAsia="bg-BG"/>
        </w:rPr>
        <w:t>2.ТЕХНИЧЕСКИ СПЕЦИФИКАЦИИ</w:t>
      </w:r>
      <w:r w:rsidR="007A2001">
        <w:rPr>
          <w:rFonts w:ascii="Tahoma" w:eastAsia="Times New Roman" w:hAnsi="Tahoma" w:cs="Tahoma"/>
          <w:b/>
          <w:sz w:val="24"/>
          <w:szCs w:val="24"/>
          <w:u w:val="single"/>
          <w:lang w:eastAsia="bg-BG"/>
        </w:rPr>
        <w:t>:</w:t>
      </w:r>
    </w:p>
    <w:p w:rsidR="001F72AC" w:rsidRDefault="001F72AC" w:rsidP="008D2EFE">
      <w:pPr>
        <w:spacing w:after="0" w:line="240" w:lineRule="auto"/>
        <w:contextualSpacing/>
        <w:jc w:val="both"/>
        <w:rPr>
          <w:rFonts w:ascii="Tahoma" w:eastAsia="Times New Roman" w:hAnsi="Tahoma" w:cs="Tahoma"/>
          <w:sz w:val="24"/>
          <w:szCs w:val="24"/>
          <w:lang w:eastAsia="bg-BG"/>
        </w:rPr>
      </w:pPr>
    </w:p>
    <w:tbl>
      <w:tblPr>
        <w:tblW w:w="10065" w:type="dxa"/>
        <w:tblInd w:w="70" w:type="dxa"/>
        <w:tblLayout w:type="fixed"/>
        <w:tblCellMar>
          <w:left w:w="70" w:type="dxa"/>
          <w:right w:w="70" w:type="dxa"/>
        </w:tblCellMar>
        <w:tblLook w:val="04A0"/>
      </w:tblPr>
      <w:tblGrid>
        <w:gridCol w:w="709"/>
        <w:gridCol w:w="6662"/>
        <w:gridCol w:w="993"/>
        <w:gridCol w:w="1701"/>
      </w:tblGrid>
      <w:tr w:rsidR="001F72AC" w:rsidRPr="006B5903" w:rsidTr="00D16AFE">
        <w:trPr>
          <w:trHeight w:val="443"/>
        </w:trPr>
        <w:tc>
          <w:tcPr>
            <w:tcW w:w="709" w:type="dxa"/>
            <w:tcBorders>
              <w:top w:val="single" w:sz="4" w:space="0" w:color="000000"/>
              <w:left w:val="single" w:sz="4" w:space="0" w:color="000000"/>
              <w:bottom w:val="single" w:sz="4" w:space="0" w:color="000000"/>
              <w:right w:val="single" w:sz="4" w:space="0" w:color="000000"/>
            </w:tcBorders>
            <w:shd w:val="clear" w:color="99CCFF" w:fill="99CCFF"/>
            <w:noWrap/>
            <w:vAlign w:val="center"/>
            <w:hideMark/>
          </w:tcPr>
          <w:p w:rsidR="001F72AC" w:rsidRPr="006B5903" w:rsidRDefault="001F72AC" w:rsidP="008D2EFE">
            <w:pPr>
              <w:spacing w:after="0" w:line="240" w:lineRule="auto"/>
              <w:rPr>
                <w:rFonts w:ascii="Tahoma" w:eastAsia="Times New Roman" w:hAnsi="Tahoma" w:cs="Tahoma"/>
                <w:b/>
                <w:bCs/>
                <w:sz w:val="24"/>
                <w:szCs w:val="24"/>
                <w:lang w:eastAsia="bg-BG"/>
              </w:rPr>
            </w:pPr>
            <w:r w:rsidRPr="006B5903">
              <w:rPr>
                <w:rFonts w:ascii="Tahoma" w:eastAsia="Times New Roman" w:hAnsi="Tahoma" w:cs="Tahoma"/>
                <w:b/>
                <w:bCs/>
                <w:sz w:val="24"/>
                <w:szCs w:val="24"/>
                <w:lang w:eastAsia="bg-BG"/>
              </w:rPr>
              <w:t>Код</w:t>
            </w:r>
          </w:p>
        </w:tc>
        <w:tc>
          <w:tcPr>
            <w:tcW w:w="6662" w:type="dxa"/>
            <w:tcBorders>
              <w:top w:val="single" w:sz="4" w:space="0" w:color="000000"/>
              <w:left w:val="nil"/>
              <w:bottom w:val="single" w:sz="4" w:space="0" w:color="000000"/>
              <w:right w:val="single" w:sz="4" w:space="0" w:color="000000"/>
            </w:tcBorders>
            <w:shd w:val="clear" w:color="99CCFF" w:fill="99CCFF"/>
            <w:noWrap/>
            <w:vAlign w:val="center"/>
            <w:hideMark/>
          </w:tcPr>
          <w:p w:rsidR="001F72AC" w:rsidRPr="006B5903" w:rsidRDefault="001F72AC" w:rsidP="008D2EFE">
            <w:pPr>
              <w:spacing w:after="0" w:line="240" w:lineRule="auto"/>
              <w:rPr>
                <w:rFonts w:ascii="Tahoma" w:eastAsia="Times New Roman" w:hAnsi="Tahoma" w:cs="Tahoma"/>
                <w:b/>
                <w:bCs/>
                <w:sz w:val="24"/>
                <w:szCs w:val="24"/>
                <w:lang w:eastAsia="bg-BG"/>
              </w:rPr>
            </w:pPr>
            <w:r w:rsidRPr="006B5903">
              <w:rPr>
                <w:rFonts w:ascii="Tahoma" w:eastAsia="Times New Roman" w:hAnsi="Tahoma" w:cs="Tahoma"/>
                <w:b/>
                <w:bCs/>
                <w:sz w:val="24"/>
                <w:szCs w:val="24"/>
                <w:lang w:eastAsia="bg-BG"/>
              </w:rPr>
              <w:t>Видове Строително-Монтажни Работи</w:t>
            </w:r>
          </w:p>
        </w:tc>
        <w:tc>
          <w:tcPr>
            <w:tcW w:w="993" w:type="dxa"/>
            <w:tcBorders>
              <w:top w:val="single" w:sz="4" w:space="0" w:color="000000"/>
              <w:left w:val="nil"/>
              <w:bottom w:val="single" w:sz="4" w:space="0" w:color="000000"/>
              <w:right w:val="single" w:sz="4" w:space="0" w:color="000000"/>
            </w:tcBorders>
            <w:shd w:val="clear" w:color="99CCFF" w:fill="99CCFF"/>
            <w:noWrap/>
            <w:vAlign w:val="center"/>
            <w:hideMark/>
          </w:tcPr>
          <w:p w:rsidR="001F72AC" w:rsidRPr="006B5903" w:rsidRDefault="001F72AC" w:rsidP="008D2EFE">
            <w:pPr>
              <w:spacing w:after="0" w:line="240" w:lineRule="auto"/>
              <w:rPr>
                <w:rFonts w:ascii="Tahoma" w:eastAsia="Times New Roman" w:hAnsi="Tahoma" w:cs="Tahoma"/>
                <w:b/>
                <w:bCs/>
                <w:sz w:val="24"/>
                <w:szCs w:val="24"/>
                <w:lang w:eastAsia="bg-BG"/>
              </w:rPr>
            </w:pPr>
            <w:r w:rsidRPr="006B5903">
              <w:rPr>
                <w:rFonts w:ascii="Tahoma" w:eastAsia="Times New Roman" w:hAnsi="Tahoma" w:cs="Tahoma"/>
                <w:b/>
                <w:bCs/>
                <w:sz w:val="24"/>
                <w:szCs w:val="24"/>
                <w:lang w:eastAsia="bg-BG"/>
              </w:rPr>
              <w:t>Мярка</w:t>
            </w:r>
          </w:p>
        </w:tc>
        <w:tc>
          <w:tcPr>
            <w:tcW w:w="1701" w:type="dxa"/>
            <w:tcBorders>
              <w:top w:val="single" w:sz="4" w:space="0" w:color="000000"/>
              <w:left w:val="nil"/>
              <w:bottom w:val="single" w:sz="4" w:space="0" w:color="000000"/>
              <w:right w:val="single" w:sz="4" w:space="0" w:color="000000"/>
            </w:tcBorders>
            <w:shd w:val="clear" w:color="99CCFF" w:fill="99CCFF"/>
            <w:noWrap/>
            <w:vAlign w:val="center"/>
            <w:hideMark/>
          </w:tcPr>
          <w:p w:rsidR="001F72AC" w:rsidRPr="006B5903" w:rsidRDefault="001F72AC" w:rsidP="008D2EFE">
            <w:pPr>
              <w:spacing w:after="0" w:line="240" w:lineRule="auto"/>
              <w:rPr>
                <w:rFonts w:ascii="Tahoma" w:eastAsia="Times New Roman" w:hAnsi="Tahoma" w:cs="Tahoma"/>
                <w:b/>
                <w:bCs/>
                <w:sz w:val="24"/>
                <w:szCs w:val="24"/>
                <w:lang w:eastAsia="bg-BG"/>
              </w:rPr>
            </w:pPr>
            <w:r w:rsidRPr="006B5903">
              <w:rPr>
                <w:rFonts w:ascii="Tahoma" w:eastAsia="Times New Roman" w:hAnsi="Tahoma" w:cs="Tahoma"/>
                <w:b/>
                <w:bCs/>
                <w:sz w:val="24"/>
                <w:szCs w:val="24"/>
                <w:lang w:eastAsia="bg-BG"/>
              </w:rPr>
              <w:t>Количество</w:t>
            </w:r>
          </w:p>
        </w:tc>
      </w:tr>
      <w:tr w:rsidR="001F72AC" w:rsidRPr="006B5903" w:rsidTr="00D16AFE">
        <w:trPr>
          <w:trHeight w:val="300"/>
        </w:trPr>
        <w:tc>
          <w:tcPr>
            <w:tcW w:w="709" w:type="dxa"/>
            <w:tcBorders>
              <w:top w:val="nil"/>
              <w:left w:val="single" w:sz="4" w:space="0" w:color="000000"/>
              <w:bottom w:val="single" w:sz="4" w:space="0" w:color="000000"/>
              <w:right w:val="single" w:sz="4" w:space="0" w:color="000000"/>
            </w:tcBorders>
            <w:shd w:val="clear" w:color="auto" w:fill="auto"/>
            <w:noWrap/>
            <w:hideMark/>
          </w:tcPr>
          <w:p w:rsidR="001F72AC" w:rsidRPr="006B5903" w:rsidRDefault="001F72AC" w:rsidP="008D2EFE">
            <w:pPr>
              <w:spacing w:after="0" w:line="240" w:lineRule="auto"/>
              <w:jc w:val="left"/>
              <w:rPr>
                <w:rFonts w:ascii="Tahoma" w:eastAsia="Times New Roman" w:hAnsi="Tahoma" w:cs="Tahoma"/>
                <w:b/>
                <w:bCs/>
                <w:sz w:val="24"/>
                <w:szCs w:val="24"/>
                <w:lang w:eastAsia="bg-BG"/>
              </w:rPr>
            </w:pPr>
            <w:r w:rsidRPr="006B5903">
              <w:rPr>
                <w:rFonts w:ascii="Tahoma" w:eastAsia="Times New Roman" w:hAnsi="Tahoma" w:cs="Tahoma"/>
                <w:b/>
                <w:bCs/>
                <w:sz w:val="24"/>
                <w:szCs w:val="24"/>
                <w:lang w:eastAsia="bg-BG"/>
              </w:rPr>
              <w:t> </w:t>
            </w:r>
          </w:p>
        </w:tc>
        <w:tc>
          <w:tcPr>
            <w:tcW w:w="6662" w:type="dxa"/>
            <w:tcBorders>
              <w:top w:val="nil"/>
              <w:left w:val="nil"/>
              <w:bottom w:val="single" w:sz="4" w:space="0" w:color="000000"/>
              <w:right w:val="single" w:sz="4" w:space="0" w:color="000000"/>
            </w:tcBorders>
            <w:shd w:val="clear" w:color="auto" w:fill="auto"/>
            <w:noWrap/>
            <w:hideMark/>
          </w:tcPr>
          <w:p w:rsidR="001F72AC" w:rsidRPr="006B5903" w:rsidRDefault="001F72AC" w:rsidP="008D2EFE">
            <w:pPr>
              <w:spacing w:after="0" w:line="240" w:lineRule="auto"/>
              <w:jc w:val="left"/>
              <w:rPr>
                <w:rFonts w:ascii="Tahoma" w:eastAsia="Times New Roman" w:hAnsi="Tahoma" w:cs="Tahoma"/>
                <w:b/>
                <w:bCs/>
                <w:sz w:val="24"/>
                <w:szCs w:val="24"/>
                <w:lang w:eastAsia="bg-BG"/>
              </w:rPr>
            </w:pPr>
            <w:r w:rsidRPr="006B5903">
              <w:rPr>
                <w:rFonts w:ascii="Tahoma" w:eastAsia="Times New Roman" w:hAnsi="Tahoma" w:cs="Tahoma"/>
                <w:b/>
                <w:bCs/>
                <w:sz w:val="24"/>
                <w:szCs w:val="24"/>
                <w:lang w:eastAsia="bg-BG"/>
              </w:rPr>
              <w:t> </w:t>
            </w:r>
          </w:p>
        </w:tc>
        <w:tc>
          <w:tcPr>
            <w:tcW w:w="993" w:type="dxa"/>
            <w:tcBorders>
              <w:top w:val="nil"/>
              <w:left w:val="nil"/>
              <w:bottom w:val="single" w:sz="4" w:space="0" w:color="000000"/>
              <w:right w:val="single" w:sz="4" w:space="0" w:color="000000"/>
            </w:tcBorders>
            <w:shd w:val="clear" w:color="auto" w:fill="auto"/>
            <w:noWrap/>
            <w:hideMark/>
          </w:tcPr>
          <w:p w:rsidR="001F72AC" w:rsidRPr="006B5903" w:rsidRDefault="001F72AC" w:rsidP="008D2EFE">
            <w:pPr>
              <w:spacing w:after="0" w:line="240" w:lineRule="auto"/>
              <w:rPr>
                <w:rFonts w:ascii="Tahoma" w:eastAsia="Times New Roman" w:hAnsi="Tahoma" w:cs="Tahoma"/>
                <w:b/>
                <w:bCs/>
                <w:sz w:val="24"/>
                <w:szCs w:val="24"/>
                <w:lang w:eastAsia="bg-BG"/>
              </w:rPr>
            </w:pPr>
          </w:p>
        </w:tc>
        <w:tc>
          <w:tcPr>
            <w:tcW w:w="1701" w:type="dxa"/>
            <w:tcBorders>
              <w:top w:val="nil"/>
              <w:left w:val="nil"/>
              <w:bottom w:val="single" w:sz="4" w:space="0" w:color="000000"/>
              <w:right w:val="single" w:sz="4" w:space="0" w:color="000000"/>
            </w:tcBorders>
            <w:shd w:val="clear" w:color="auto" w:fill="auto"/>
            <w:noWrap/>
            <w:hideMark/>
          </w:tcPr>
          <w:p w:rsidR="001F72AC" w:rsidRPr="006B5903" w:rsidRDefault="001F72AC" w:rsidP="008D2EFE">
            <w:pPr>
              <w:spacing w:after="0" w:line="240" w:lineRule="auto"/>
              <w:rPr>
                <w:rFonts w:ascii="Tahoma" w:eastAsia="Times New Roman" w:hAnsi="Tahoma" w:cs="Tahoma"/>
                <w:b/>
                <w:bCs/>
                <w:sz w:val="24"/>
                <w:szCs w:val="24"/>
                <w:lang w:eastAsia="bg-BG"/>
              </w:rPr>
            </w:pPr>
            <w:r w:rsidRPr="006B5903">
              <w:rPr>
                <w:rFonts w:ascii="Tahoma" w:eastAsia="Times New Roman" w:hAnsi="Tahoma" w:cs="Tahoma"/>
                <w:b/>
                <w:bCs/>
                <w:sz w:val="24"/>
                <w:szCs w:val="24"/>
                <w:lang w:eastAsia="bg-BG"/>
              </w:rPr>
              <w:t> </w:t>
            </w:r>
          </w:p>
        </w:tc>
      </w:tr>
      <w:tr w:rsidR="001F72AC"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CCFFCC" w:fill="CCFFCC"/>
            <w:vAlign w:val="center"/>
            <w:hideMark/>
          </w:tcPr>
          <w:p w:rsidR="001F72AC" w:rsidRPr="006B5903" w:rsidRDefault="001F72AC" w:rsidP="008D2EFE">
            <w:pPr>
              <w:spacing w:after="0" w:line="240" w:lineRule="auto"/>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I.</w:t>
            </w:r>
          </w:p>
        </w:tc>
        <w:tc>
          <w:tcPr>
            <w:tcW w:w="6662" w:type="dxa"/>
            <w:tcBorders>
              <w:top w:val="nil"/>
              <w:left w:val="nil"/>
              <w:bottom w:val="single" w:sz="4" w:space="0" w:color="000000"/>
              <w:right w:val="single" w:sz="4" w:space="0" w:color="000000"/>
            </w:tcBorders>
            <w:shd w:val="clear" w:color="CCFFCC" w:fill="CCFFCC"/>
            <w:vAlign w:val="center"/>
            <w:hideMark/>
          </w:tcPr>
          <w:p w:rsidR="001F72AC" w:rsidRPr="006B5903" w:rsidRDefault="001F72AC" w:rsidP="008D2EFE">
            <w:pPr>
              <w:spacing w:after="0" w:line="240" w:lineRule="auto"/>
              <w:jc w:val="left"/>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Етаж 4, К</w:t>
            </w:r>
            <w:r w:rsidR="00D16AFE">
              <w:rPr>
                <w:rFonts w:ascii="Tahoma" w:eastAsia="Times New Roman" w:hAnsi="Tahoma" w:cs="Tahoma"/>
                <w:b/>
                <w:bCs/>
                <w:color w:val="000000"/>
                <w:sz w:val="24"/>
                <w:szCs w:val="24"/>
                <w:lang w:eastAsia="bg-BG"/>
              </w:rPr>
              <w:t>абинет Математика 1 /стая 411/</w:t>
            </w:r>
            <w:r w:rsidRPr="006B5903">
              <w:rPr>
                <w:rFonts w:ascii="Tahoma" w:eastAsia="Times New Roman" w:hAnsi="Tahoma" w:cs="Tahoma"/>
                <w:b/>
                <w:bCs/>
                <w:color w:val="000000"/>
                <w:sz w:val="24"/>
                <w:szCs w:val="24"/>
                <w:lang w:eastAsia="bg-BG"/>
              </w:rPr>
              <w:t>9,00/6,00 м²</w:t>
            </w:r>
          </w:p>
        </w:tc>
        <w:tc>
          <w:tcPr>
            <w:tcW w:w="993" w:type="dxa"/>
            <w:tcBorders>
              <w:top w:val="nil"/>
              <w:left w:val="nil"/>
              <w:bottom w:val="single" w:sz="4" w:space="0" w:color="000000"/>
              <w:right w:val="single" w:sz="4" w:space="0" w:color="000000"/>
            </w:tcBorders>
            <w:shd w:val="clear" w:color="CCFFCC" w:fill="CCFFCC"/>
            <w:vAlign w:val="center"/>
            <w:hideMark/>
          </w:tcPr>
          <w:p w:rsidR="001F72AC" w:rsidRPr="006B5903" w:rsidRDefault="001F72AC" w:rsidP="008D2EFE">
            <w:pPr>
              <w:spacing w:after="0" w:line="240" w:lineRule="auto"/>
              <w:rPr>
                <w:rFonts w:ascii="Tahoma" w:eastAsia="Times New Roman" w:hAnsi="Tahoma" w:cs="Tahoma"/>
                <w:b/>
                <w:bCs/>
                <w:color w:val="000000"/>
                <w:sz w:val="24"/>
                <w:szCs w:val="24"/>
                <w:lang w:eastAsia="bg-BG"/>
              </w:rPr>
            </w:pPr>
          </w:p>
        </w:tc>
        <w:tc>
          <w:tcPr>
            <w:tcW w:w="1701" w:type="dxa"/>
            <w:tcBorders>
              <w:top w:val="nil"/>
              <w:left w:val="nil"/>
              <w:bottom w:val="single" w:sz="4" w:space="0" w:color="000000"/>
              <w:right w:val="single" w:sz="4" w:space="0" w:color="000000"/>
            </w:tcBorders>
            <w:shd w:val="clear" w:color="CCFFCC" w:fill="CCFFCC"/>
            <w:vAlign w:val="center"/>
            <w:hideMark/>
          </w:tcPr>
          <w:p w:rsidR="001F72AC" w:rsidRPr="006B5903" w:rsidRDefault="001F72AC" w:rsidP="008D2EFE">
            <w:pPr>
              <w:spacing w:after="0" w:line="240" w:lineRule="auto"/>
              <w:jc w:val="right"/>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 </w:t>
            </w:r>
          </w:p>
        </w:tc>
      </w:tr>
      <w:tr w:rsidR="001F72AC"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CCFFCC" w:fill="CCFFCC"/>
            <w:vAlign w:val="center"/>
            <w:hideMark/>
          </w:tcPr>
          <w:p w:rsidR="001F72AC" w:rsidRPr="006B5903" w:rsidRDefault="001F72AC" w:rsidP="008D2EFE">
            <w:pPr>
              <w:spacing w:after="0" w:line="240" w:lineRule="auto"/>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 </w:t>
            </w:r>
          </w:p>
        </w:tc>
        <w:tc>
          <w:tcPr>
            <w:tcW w:w="6662" w:type="dxa"/>
            <w:tcBorders>
              <w:top w:val="nil"/>
              <w:left w:val="nil"/>
              <w:bottom w:val="single" w:sz="4" w:space="0" w:color="000000"/>
              <w:right w:val="single" w:sz="4" w:space="0" w:color="000000"/>
            </w:tcBorders>
            <w:shd w:val="clear" w:color="CCFFCC" w:fill="CCFFCC"/>
            <w:vAlign w:val="center"/>
            <w:hideMark/>
          </w:tcPr>
          <w:p w:rsidR="001F72AC" w:rsidRPr="006B5903" w:rsidRDefault="001F72AC" w:rsidP="008D2EFE">
            <w:pPr>
              <w:spacing w:after="0" w:line="240" w:lineRule="auto"/>
              <w:jc w:val="left"/>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 </w:t>
            </w:r>
          </w:p>
        </w:tc>
        <w:tc>
          <w:tcPr>
            <w:tcW w:w="993" w:type="dxa"/>
            <w:tcBorders>
              <w:top w:val="nil"/>
              <w:left w:val="nil"/>
              <w:bottom w:val="single" w:sz="4" w:space="0" w:color="000000"/>
              <w:right w:val="single" w:sz="4" w:space="0" w:color="000000"/>
            </w:tcBorders>
            <w:shd w:val="clear" w:color="CCFFCC" w:fill="CCFFCC"/>
            <w:vAlign w:val="center"/>
            <w:hideMark/>
          </w:tcPr>
          <w:p w:rsidR="001F72AC" w:rsidRPr="006B5903" w:rsidRDefault="001F72AC" w:rsidP="008D2EFE">
            <w:pPr>
              <w:spacing w:after="0" w:line="240" w:lineRule="auto"/>
              <w:rPr>
                <w:rFonts w:ascii="Tahoma" w:eastAsia="Times New Roman" w:hAnsi="Tahoma" w:cs="Tahoma"/>
                <w:b/>
                <w:bCs/>
                <w:color w:val="000000"/>
                <w:sz w:val="24"/>
                <w:szCs w:val="24"/>
                <w:lang w:eastAsia="bg-BG"/>
              </w:rPr>
            </w:pPr>
          </w:p>
        </w:tc>
        <w:tc>
          <w:tcPr>
            <w:tcW w:w="1701" w:type="dxa"/>
            <w:tcBorders>
              <w:top w:val="nil"/>
              <w:left w:val="nil"/>
              <w:bottom w:val="single" w:sz="4" w:space="0" w:color="000000"/>
              <w:right w:val="single" w:sz="4" w:space="0" w:color="000000"/>
            </w:tcBorders>
            <w:shd w:val="clear" w:color="CCFFCC" w:fill="CCFFCC"/>
            <w:vAlign w:val="center"/>
            <w:hideMark/>
          </w:tcPr>
          <w:p w:rsidR="001F72AC" w:rsidRPr="006B5903" w:rsidRDefault="001F72AC" w:rsidP="008D2EFE">
            <w:pPr>
              <w:spacing w:after="0" w:line="240" w:lineRule="auto"/>
              <w:jc w:val="right"/>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 </w:t>
            </w:r>
          </w:p>
        </w:tc>
      </w:tr>
      <w:tr w:rsidR="001F72AC"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w:t>
            </w:r>
          </w:p>
        </w:tc>
        <w:tc>
          <w:tcPr>
            <w:tcW w:w="6662"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Демонтиране на чугунени радиатори до 20 прешлена</w:t>
            </w:r>
          </w:p>
        </w:tc>
        <w:tc>
          <w:tcPr>
            <w:tcW w:w="993"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3,00</w:t>
            </w:r>
          </w:p>
        </w:tc>
      </w:tr>
      <w:tr w:rsidR="001F72AC"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2</w:t>
            </w:r>
          </w:p>
        </w:tc>
        <w:tc>
          <w:tcPr>
            <w:tcW w:w="6662"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Демонтиране на осветителни тела</w:t>
            </w:r>
          </w:p>
        </w:tc>
        <w:tc>
          <w:tcPr>
            <w:tcW w:w="993"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5,00</w:t>
            </w:r>
          </w:p>
        </w:tc>
      </w:tr>
      <w:tr w:rsidR="001F72AC"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w:t>
            </w:r>
          </w:p>
        </w:tc>
        <w:tc>
          <w:tcPr>
            <w:tcW w:w="6662"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jc w:val="left"/>
              <w:rPr>
                <w:rFonts w:ascii="Tahoma" w:eastAsia="Times New Roman" w:hAnsi="Tahoma" w:cs="Tahoma"/>
                <w:color w:val="000000"/>
                <w:sz w:val="24"/>
                <w:szCs w:val="24"/>
                <w:lang w:eastAsia="bg-BG"/>
              </w:rPr>
            </w:pPr>
            <w:proofErr w:type="spellStart"/>
            <w:r w:rsidRPr="006B5903">
              <w:rPr>
                <w:rFonts w:ascii="Tahoma" w:eastAsia="Times New Roman" w:hAnsi="Tahoma" w:cs="Tahoma"/>
                <w:color w:val="000000"/>
                <w:sz w:val="24"/>
                <w:szCs w:val="24"/>
                <w:lang w:eastAsia="bg-BG"/>
              </w:rPr>
              <w:t>Стъргане</w:t>
            </w:r>
            <w:proofErr w:type="spellEnd"/>
            <w:r w:rsidRPr="006B5903">
              <w:rPr>
                <w:rFonts w:ascii="Tahoma" w:eastAsia="Times New Roman" w:hAnsi="Tahoma" w:cs="Tahoma"/>
                <w:color w:val="000000"/>
                <w:sz w:val="24"/>
                <w:szCs w:val="24"/>
                <w:lang w:eastAsia="bg-BG"/>
              </w:rPr>
              <w:t xml:space="preserve"> на стени и тавани</w:t>
            </w:r>
          </w:p>
        </w:tc>
        <w:tc>
          <w:tcPr>
            <w:tcW w:w="993"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99,00</w:t>
            </w:r>
          </w:p>
        </w:tc>
      </w:tr>
      <w:tr w:rsidR="001F72AC"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4</w:t>
            </w:r>
          </w:p>
        </w:tc>
        <w:tc>
          <w:tcPr>
            <w:tcW w:w="6662"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Демонтаж на съществуваща врата 70/200 см.</w:t>
            </w:r>
          </w:p>
        </w:tc>
        <w:tc>
          <w:tcPr>
            <w:tcW w:w="993"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8,00</w:t>
            </w:r>
          </w:p>
        </w:tc>
      </w:tr>
      <w:tr w:rsidR="001F72AC" w:rsidRPr="006B5903" w:rsidTr="00D16AFE">
        <w:trPr>
          <w:trHeight w:val="270"/>
        </w:trPr>
        <w:tc>
          <w:tcPr>
            <w:tcW w:w="709" w:type="dxa"/>
            <w:tcBorders>
              <w:top w:val="nil"/>
              <w:left w:val="single" w:sz="4" w:space="0" w:color="000000"/>
              <w:bottom w:val="single" w:sz="4" w:space="0" w:color="auto"/>
              <w:right w:val="single" w:sz="4" w:space="0" w:color="000000"/>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w:t>
            </w:r>
          </w:p>
        </w:tc>
        <w:tc>
          <w:tcPr>
            <w:tcW w:w="6662" w:type="dxa"/>
            <w:tcBorders>
              <w:top w:val="nil"/>
              <w:left w:val="nil"/>
              <w:bottom w:val="single" w:sz="4" w:space="0" w:color="auto"/>
              <w:right w:val="single" w:sz="4" w:space="0" w:color="000000"/>
            </w:tcBorders>
            <w:shd w:val="clear" w:color="auto" w:fill="auto"/>
            <w:vAlign w:val="center"/>
            <w:hideMark/>
          </w:tcPr>
          <w:p w:rsidR="001F72AC" w:rsidRPr="006B5903" w:rsidRDefault="001F72AC"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Черна газова тръба 1/2"</w:t>
            </w:r>
          </w:p>
        </w:tc>
        <w:tc>
          <w:tcPr>
            <w:tcW w:w="993" w:type="dxa"/>
            <w:tcBorders>
              <w:top w:val="nil"/>
              <w:left w:val="nil"/>
              <w:bottom w:val="single" w:sz="4" w:space="0" w:color="auto"/>
              <w:right w:val="single" w:sz="4" w:space="0" w:color="000000"/>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auto"/>
              <w:right w:val="single" w:sz="4" w:space="0" w:color="000000"/>
            </w:tcBorders>
            <w:shd w:val="clear" w:color="auto" w:fill="auto"/>
            <w:vAlign w:val="center"/>
            <w:hideMark/>
          </w:tcPr>
          <w:p w:rsidR="001F72AC" w:rsidRPr="006B5903" w:rsidRDefault="001F72AC"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9,00</w:t>
            </w:r>
          </w:p>
        </w:tc>
      </w:tr>
      <w:tr w:rsidR="001F72AC" w:rsidRPr="006B5903" w:rsidTr="00D16AFE">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6</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2AC" w:rsidRPr="006B5903" w:rsidRDefault="001F72AC"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Гипсова шпакловка стени и тавани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2AC" w:rsidRPr="006B5903" w:rsidRDefault="001F72AC"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99,00</w:t>
            </w:r>
          </w:p>
        </w:tc>
      </w:tr>
      <w:tr w:rsidR="001F72AC" w:rsidRPr="006B5903" w:rsidTr="00D16AFE">
        <w:trPr>
          <w:trHeight w:val="255"/>
        </w:trPr>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lastRenderedPageBreak/>
              <w:t>7</w:t>
            </w:r>
          </w:p>
        </w:tc>
        <w:tc>
          <w:tcPr>
            <w:tcW w:w="6662" w:type="dxa"/>
            <w:tcBorders>
              <w:top w:val="single" w:sz="4" w:space="0" w:color="auto"/>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Грундиране и боядисване стени и тавани</w:t>
            </w:r>
          </w:p>
        </w:tc>
        <w:tc>
          <w:tcPr>
            <w:tcW w:w="993" w:type="dxa"/>
            <w:tcBorders>
              <w:top w:val="single" w:sz="4" w:space="0" w:color="auto"/>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single" w:sz="4" w:space="0" w:color="auto"/>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99,00</w:t>
            </w:r>
          </w:p>
        </w:tc>
      </w:tr>
      <w:tr w:rsidR="001F72AC"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8</w:t>
            </w:r>
          </w:p>
        </w:tc>
        <w:tc>
          <w:tcPr>
            <w:tcW w:w="6662"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Грундиране на стени и тавани с </w:t>
            </w:r>
            <w:proofErr w:type="spellStart"/>
            <w:r w:rsidRPr="006B5903">
              <w:rPr>
                <w:rFonts w:ascii="Tahoma" w:eastAsia="Times New Roman" w:hAnsi="Tahoma" w:cs="Tahoma"/>
                <w:color w:val="000000"/>
                <w:sz w:val="24"/>
                <w:szCs w:val="24"/>
                <w:lang w:eastAsia="bg-BG"/>
              </w:rPr>
              <w:t>бетонконтакт</w:t>
            </w:r>
            <w:proofErr w:type="spellEnd"/>
            <w:r w:rsidRPr="006B5903">
              <w:rPr>
                <w:rFonts w:ascii="Tahoma" w:eastAsia="Times New Roman" w:hAnsi="Tahoma" w:cs="Tahoma"/>
                <w:color w:val="000000"/>
                <w:sz w:val="24"/>
                <w:szCs w:val="24"/>
                <w:lang w:eastAsia="bg-BG"/>
              </w:rPr>
              <w:t xml:space="preserve"> преди шпакловане</w:t>
            </w:r>
          </w:p>
        </w:tc>
        <w:tc>
          <w:tcPr>
            <w:tcW w:w="993"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99,00</w:t>
            </w:r>
          </w:p>
        </w:tc>
      </w:tr>
      <w:tr w:rsidR="001F72AC"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9</w:t>
            </w:r>
          </w:p>
        </w:tc>
        <w:tc>
          <w:tcPr>
            <w:tcW w:w="6662"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полагане на </w:t>
            </w:r>
            <w:proofErr w:type="spellStart"/>
            <w:r w:rsidRPr="006B5903">
              <w:rPr>
                <w:rFonts w:ascii="Tahoma" w:eastAsia="Times New Roman" w:hAnsi="Tahoma" w:cs="Tahoma"/>
                <w:color w:val="000000"/>
                <w:sz w:val="24"/>
                <w:szCs w:val="24"/>
                <w:lang w:eastAsia="bg-BG"/>
              </w:rPr>
              <w:t>винилова</w:t>
            </w:r>
            <w:proofErr w:type="spellEnd"/>
            <w:r w:rsidRPr="006B5903">
              <w:rPr>
                <w:rFonts w:ascii="Tahoma" w:eastAsia="Times New Roman" w:hAnsi="Tahoma" w:cs="Tahoma"/>
                <w:color w:val="000000"/>
                <w:sz w:val="24"/>
                <w:szCs w:val="24"/>
                <w:lang w:eastAsia="bg-BG"/>
              </w:rPr>
              <w:t xml:space="preserve"> настилка на </w:t>
            </w:r>
            <w:proofErr w:type="spellStart"/>
            <w:r w:rsidRPr="006B5903">
              <w:rPr>
                <w:rFonts w:ascii="Tahoma" w:eastAsia="Times New Roman" w:hAnsi="Tahoma" w:cs="Tahoma"/>
                <w:color w:val="000000"/>
                <w:sz w:val="24"/>
                <w:szCs w:val="24"/>
                <w:lang w:eastAsia="bg-BG"/>
              </w:rPr>
              <w:t>клик-система</w:t>
            </w:r>
            <w:proofErr w:type="spellEnd"/>
          </w:p>
        </w:tc>
        <w:tc>
          <w:tcPr>
            <w:tcW w:w="993"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54,00</w:t>
            </w:r>
          </w:p>
        </w:tc>
      </w:tr>
      <w:tr w:rsidR="001F72AC"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w:t>
            </w:r>
          </w:p>
        </w:tc>
        <w:tc>
          <w:tcPr>
            <w:tcW w:w="6662"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монтаж </w:t>
            </w:r>
            <w:proofErr w:type="spellStart"/>
            <w:r w:rsidRPr="006B5903">
              <w:rPr>
                <w:rFonts w:ascii="Tahoma" w:eastAsia="Times New Roman" w:hAnsi="Tahoma" w:cs="Tahoma"/>
                <w:color w:val="000000"/>
                <w:sz w:val="24"/>
                <w:szCs w:val="24"/>
                <w:lang w:eastAsia="bg-BG"/>
              </w:rPr>
              <w:t>холкер</w:t>
            </w:r>
            <w:proofErr w:type="spellEnd"/>
            <w:r w:rsidRPr="006B5903">
              <w:rPr>
                <w:rFonts w:ascii="Tahoma" w:eastAsia="Times New Roman" w:hAnsi="Tahoma" w:cs="Tahoma"/>
                <w:color w:val="000000"/>
                <w:sz w:val="24"/>
                <w:szCs w:val="24"/>
                <w:lang w:eastAsia="bg-BG"/>
              </w:rPr>
              <w:t xml:space="preserve"> и </w:t>
            </w:r>
            <w:proofErr w:type="spellStart"/>
            <w:r w:rsidRPr="006B5903">
              <w:rPr>
                <w:rFonts w:ascii="Tahoma" w:eastAsia="Times New Roman" w:hAnsi="Tahoma" w:cs="Tahoma"/>
                <w:color w:val="000000"/>
                <w:sz w:val="24"/>
                <w:szCs w:val="24"/>
                <w:lang w:eastAsia="bg-BG"/>
              </w:rPr>
              <w:t>окрайчващи</w:t>
            </w:r>
            <w:proofErr w:type="spellEnd"/>
            <w:r w:rsidRPr="006B5903">
              <w:rPr>
                <w:rFonts w:ascii="Tahoma" w:eastAsia="Times New Roman" w:hAnsi="Tahoma" w:cs="Tahoma"/>
                <w:color w:val="000000"/>
                <w:sz w:val="24"/>
                <w:szCs w:val="24"/>
                <w:lang w:eastAsia="bg-BG"/>
              </w:rPr>
              <w:t xml:space="preserve"> капаци</w:t>
            </w:r>
          </w:p>
        </w:tc>
        <w:tc>
          <w:tcPr>
            <w:tcW w:w="993"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w:t>
            </w:r>
          </w:p>
        </w:tc>
        <w:tc>
          <w:tcPr>
            <w:tcW w:w="1701"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30,00</w:t>
            </w:r>
          </w:p>
        </w:tc>
      </w:tr>
      <w:tr w:rsidR="001F72AC"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11</w:t>
            </w:r>
          </w:p>
        </w:tc>
        <w:tc>
          <w:tcPr>
            <w:tcW w:w="6662"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монтаж на алуминиеви радиатори 15 </w:t>
            </w:r>
            <w:proofErr w:type="spellStart"/>
            <w:r w:rsidRPr="006B5903">
              <w:rPr>
                <w:rFonts w:ascii="Tahoma" w:eastAsia="Times New Roman" w:hAnsi="Tahoma" w:cs="Tahoma"/>
                <w:color w:val="000000"/>
                <w:sz w:val="24"/>
                <w:szCs w:val="24"/>
                <w:lang w:eastAsia="bg-BG"/>
              </w:rPr>
              <w:t>глидера</w:t>
            </w:r>
            <w:proofErr w:type="spellEnd"/>
          </w:p>
        </w:tc>
        <w:tc>
          <w:tcPr>
            <w:tcW w:w="993"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3,00</w:t>
            </w:r>
          </w:p>
        </w:tc>
      </w:tr>
      <w:tr w:rsidR="001F72AC"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12</w:t>
            </w:r>
          </w:p>
        </w:tc>
        <w:tc>
          <w:tcPr>
            <w:tcW w:w="6662"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Доставка и монтаж секретни вентили 1/2"</w:t>
            </w:r>
          </w:p>
        </w:tc>
        <w:tc>
          <w:tcPr>
            <w:tcW w:w="993"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6,00</w:t>
            </w:r>
          </w:p>
        </w:tc>
      </w:tr>
      <w:tr w:rsidR="001F72AC"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13</w:t>
            </w:r>
          </w:p>
        </w:tc>
        <w:tc>
          <w:tcPr>
            <w:tcW w:w="6662"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монтаж на преходни лайсни </w:t>
            </w:r>
          </w:p>
        </w:tc>
        <w:tc>
          <w:tcPr>
            <w:tcW w:w="993"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w:t>
            </w:r>
          </w:p>
        </w:tc>
        <w:tc>
          <w:tcPr>
            <w:tcW w:w="1701"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1,00</w:t>
            </w:r>
          </w:p>
        </w:tc>
      </w:tr>
      <w:tr w:rsidR="001F72AC"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14</w:t>
            </w:r>
          </w:p>
        </w:tc>
        <w:tc>
          <w:tcPr>
            <w:tcW w:w="6662"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Ремонт прозорци</w:t>
            </w:r>
          </w:p>
        </w:tc>
        <w:tc>
          <w:tcPr>
            <w:tcW w:w="993"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2,00</w:t>
            </w:r>
          </w:p>
        </w:tc>
      </w:tr>
      <w:tr w:rsidR="001F72AC"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15</w:t>
            </w:r>
          </w:p>
        </w:tc>
        <w:tc>
          <w:tcPr>
            <w:tcW w:w="6662"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Монтаж на осветителни тела</w:t>
            </w:r>
          </w:p>
        </w:tc>
        <w:tc>
          <w:tcPr>
            <w:tcW w:w="993"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5,00</w:t>
            </w:r>
          </w:p>
        </w:tc>
      </w:tr>
      <w:tr w:rsidR="001F72AC"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21</w:t>
            </w:r>
          </w:p>
        </w:tc>
        <w:tc>
          <w:tcPr>
            <w:tcW w:w="6662"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Окачен таван</w:t>
            </w:r>
          </w:p>
        </w:tc>
        <w:tc>
          <w:tcPr>
            <w:tcW w:w="993"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54,00</w:t>
            </w:r>
          </w:p>
        </w:tc>
      </w:tr>
      <w:tr w:rsidR="001F72AC"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c>
          <w:tcPr>
            <w:tcW w:w="6662"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c>
          <w:tcPr>
            <w:tcW w:w="993"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rPr>
                <w:rFonts w:ascii="Tahoma" w:eastAsia="Times New Roman" w:hAnsi="Tahoma" w:cs="Tahoma"/>
                <w:color w:val="000000"/>
                <w:sz w:val="24"/>
                <w:szCs w:val="24"/>
                <w:lang w:eastAsia="bg-BG"/>
              </w:rPr>
            </w:pPr>
          </w:p>
        </w:tc>
        <w:tc>
          <w:tcPr>
            <w:tcW w:w="1701" w:type="dxa"/>
            <w:tcBorders>
              <w:top w:val="nil"/>
              <w:left w:val="nil"/>
              <w:bottom w:val="single" w:sz="4" w:space="0" w:color="000000"/>
              <w:right w:val="single" w:sz="4" w:space="0" w:color="000000"/>
            </w:tcBorders>
            <w:shd w:val="clear" w:color="auto" w:fill="auto"/>
            <w:vAlign w:val="center"/>
            <w:hideMark/>
          </w:tcPr>
          <w:p w:rsidR="001F72AC" w:rsidRPr="006B5903" w:rsidRDefault="001F72AC"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II.</w:t>
            </w:r>
          </w:p>
        </w:tc>
        <w:tc>
          <w:tcPr>
            <w:tcW w:w="6662"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left"/>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Етаж 4, Кабинет Математика 2 /стая 401/  8,80/6,00 м²</w:t>
            </w:r>
          </w:p>
        </w:tc>
        <w:tc>
          <w:tcPr>
            <w:tcW w:w="993"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b/>
                <w:bCs/>
                <w:color w:val="000000"/>
                <w:sz w:val="24"/>
                <w:szCs w:val="24"/>
                <w:lang w:eastAsia="bg-BG"/>
              </w:rPr>
            </w:pPr>
          </w:p>
        </w:tc>
        <w:tc>
          <w:tcPr>
            <w:tcW w:w="1701"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right"/>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 </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 </w:t>
            </w:r>
          </w:p>
        </w:tc>
        <w:tc>
          <w:tcPr>
            <w:tcW w:w="6662"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left"/>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 </w:t>
            </w:r>
          </w:p>
        </w:tc>
        <w:tc>
          <w:tcPr>
            <w:tcW w:w="993"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b/>
                <w:bCs/>
                <w:color w:val="000000"/>
                <w:sz w:val="24"/>
                <w:szCs w:val="24"/>
                <w:lang w:eastAsia="bg-BG"/>
              </w:rPr>
            </w:pPr>
          </w:p>
        </w:tc>
        <w:tc>
          <w:tcPr>
            <w:tcW w:w="1701"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right"/>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 </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Демонтиране на чугунени радиатори до 20 прешлена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2</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Демонтиране на осветителни тела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proofErr w:type="spellStart"/>
            <w:r w:rsidRPr="006B5903">
              <w:rPr>
                <w:rFonts w:ascii="Tahoma" w:eastAsia="Times New Roman" w:hAnsi="Tahoma" w:cs="Tahoma"/>
                <w:color w:val="000000"/>
                <w:sz w:val="24"/>
                <w:szCs w:val="24"/>
                <w:lang w:eastAsia="bg-BG"/>
              </w:rPr>
              <w:t>Стъргане</w:t>
            </w:r>
            <w:proofErr w:type="spellEnd"/>
            <w:r w:rsidRPr="006B5903">
              <w:rPr>
                <w:rFonts w:ascii="Tahoma" w:eastAsia="Times New Roman" w:hAnsi="Tahoma" w:cs="Tahoma"/>
                <w:color w:val="000000"/>
                <w:sz w:val="24"/>
                <w:szCs w:val="24"/>
                <w:lang w:eastAsia="bg-BG"/>
              </w:rPr>
              <w:t xml:space="preserve"> на стени и тавани</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150,48</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4</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Черна газова тръба 1/2"</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3,00</w:t>
            </w:r>
          </w:p>
        </w:tc>
      </w:tr>
      <w:tr w:rsidR="007A2001" w:rsidRPr="006B5903" w:rsidTr="00D16AFE">
        <w:trPr>
          <w:trHeight w:val="270"/>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Гипсова шпакловка стени и тавани</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150,48</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6</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Грундиране и боядисване стени и тавани с латекс</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150,48</w:t>
            </w:r>
          </w:p>
        </w:tc>
      </w:tr>
      <w:tr w:rsidR="007A2001" w:rsidRPr="006B5903" w:rsidTr="00D16AFE">
        <w:trPr>
          <w:trHeight w:val="330"/>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7</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Грундиране на стени и тавани с </w:t>
            </w:r>
            <w:proofErr w:type="spellStart"/>
            <w:r w:rsidRPr="006B5903">
              <w:rPr>
                <w:rFonts w:ascii="Tahoma" w:eastAsia="Times New Roman" w:hAnsi="Tahoma" w:cs="Tahoma"/>
                <w:color w:val="000000"/>
                <w:sz w:val="24"/>
                <w:szCs w:val="24"/>
                <w:lang w:eastAsia="bg-BG"/>
              </w:rPr>
              <w:t>бетонконтакт</w:t>
            </w:r>
            <w:proofErr w:type="spellEnd"/>
            <w:r w:rsidRPr="006B5903">
              <w:rPr>
                <w:rFonts w:ascii="Tahoma" w:eastAsia="Times New Roman" w:hAnsi="Tahoma" w:cs="Tahoma"/>
                <w:color w:val="000000"/>
                <w:sz w:val="24"/>
                <w:szCs w:val="24"/>
                <w:lang w:eastAsia="bg-BG"/>
              </w:rPr>
              <w:t xml:space="preserve"> преди шпакловане</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150,48</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8</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полагане на </w:t>
            </w:r>
            <w:proofErr w:type="spellStart"/>
            <w:r w:rsidRPr="006B5903">
              <w:rPr>
                <w:rFonts w:ascii="Tahoma" w:eastAsia="Times New Roman" w:hAnsi="Tahoma" w:cs="Tahoma"/>
                <w:color w:val="000000"/>
                <w:sz w:val="24"/>
                <w:szCs w:val="24"/>
                <w:lang w:eastAsia="bg-BG"/>
              </w:rPr>
              <w:t>винилова</w:t>
            </w:r>
            <w:proofErr w:type="spellEnd"/>
            <w:r w:rsidRPr="006B5903">
              <w:rPr>
                <w:rFonts w:ascii="Tahoma" w:eastAsia="Times New Roman" w:hAnsi="Tahoma" w:cs="Tahoma"/>
                <w:color w:val="000000"/>
                <w:sz w:val="24"/>
                <w:szCs w:val="24"/>
                <w:lang w:eastAsia="bg-BG"/>
              </w:rPr>
              <w:t xml:space="preserve"> настилка на </w:t>
            </w:r>
            <w:proofErr w:type="spellStart"/>
            <w:r w:rsidRPr="006B5903">
              <w:rPr>
                <w:rFonts w:ascii="Tahoma" w:eastAsia="Times New Roman" w:hAnsi="Tahoma" w:cs="Tahoma"/>
                <w:color w:val="000000"/>
                <w:sz w:val="24"/>
                <w:szCs w:val="24"/>
                <w:lang w:eastAsia="bg-BG"/>
              </w:rPr>
              <w:t>клик-система</w:t>
            </w:r>
            <w:proofErr w:type="spellEnd"/>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52,80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9</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монтаж </w:t>
            </w:r>
            <w:proofErr w:type="spellStart"/>
            <w:r w:rsidRPr="006B5903">
              <w:rPr>
                <w:rFonts w:ascii="Tahoma" w:eastAsia="Times New Roman" w:hAnsi="Tahoma" w:cs="Tahoma"/>
                <w:color w:val="000000"/>
                <w:sz w:val="24"/>
                <w:szCs w:val="24"/>
                <w:lang w:eastAsia="bg-BG"/>
              </w:rPr>
              <w:t>холкер</w:t>
            </w:r>
            <w:proofErr w:type="spellEnd"/>
            <w:r w:rsidRPr="006B5903">
              <w:rPr>
                <w:rFonts w:ascii="Tahoma" w:eastAsia="Times New Roman" w:hAnsi="Tahoma" w:cs="Tahoma"/>
                <w:color w:val="000000"/>
                <w:sz w:val="24"/>
                <w:szCs w:val="24"/>
                <w:lang w:eastAsia="bg-BG"/>
              </w:rPr>
              <w:t xml:space="preserve"> и </w:t>
            </w:r>
            <w:proofErr w:type="spellStart"/>
            <w:r w:rsidRPr="006B5903">
              <w:rPr>
                <w:rFonts w:ascii="Tahoma" w:eastAsia="Times New Roman" w:hAnsi="Tahoma" w:cs="Tahoma"/>
                <w:color w:val="000000"/>
                <w:sz w:val="24"/>
                <w:szCs w:val="24"/>
                <w:lang w:eastAsia="bg-BG"/>
              </w:rPr>
              <w:t>окрайчващи</w:t>
            </w:r>
            <w:proofErr w:type="spellEnd"/>
            <w:r w:rsidRPr="006B5903">
              <w:rPr>
                <w:rFonts w:ascii="Tahoma" w:eastAsia="Times New Roman" w:hAnsi="Tahoma" w:cs="Tahoma"/>
                <w:color w:val="000000"/>
                <w:sz w:val="24"/>
                <w:szCs w:val="24"/>
                <w:lang w:eastAsia="bg-BG"/>
              </w:rPr>
              <w:t xml:space="preserve"> капаци</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29,60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монтаж на алуминиеви радиатори 15 </w:t>
            </w:r>
            <w:proofErr w:type="spellStart"/>
            <w:r w:rsidRPr="006B5903">
              <w:rPr>
                <w:rFonts w:ascii="Tahoma" w:eastAsia="Times New Roman" w:hAnsi="Tahoma" w:cs="Tahoma"/>
                <w:color w:val="000000"/>
                <w:sz w:val="24"/>
                <w:szCs w:val="24"/>
                <w:lang w:eastAsia="bg-BG"/>
              </w:rPr>
              <w:t>глидера</w:t>
            </w:r>
            <w:proofErr w:type="spellEnd"/>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11</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Доставка и монтаж секретни вентили 1/2"</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6,00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12</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монтаж на преходни лайсни </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13</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Ремонт прозорци</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2,00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14</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Монтаж на осветителни тела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5,00</w:t>
            </w:r>
          </w:p>
        </w:tc>
      </w:tr>
      <w:tr w:rsidR="007A2001" w:rsidRPr="006B5903" w:rsidTr="00D16AFE">
        <w:trPr>
          <w:trHeight w:val="300"/>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15</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Окачен таван</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54,00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III.</w:t>
            </w:r>
          </w:p>
        </w:tc>
        <w:tc>
          <w:tcPr>
            <w:tcW w:w="6662"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left"/>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Етаж 4, Хранилище по Химия /стая 402/ 6,00/6,00 м²</w:t>
            </w:r>
          </w:p>
        </w:tc>
        <w:tc>
          <w:tcPr>
            <w:tcW w:w="993"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p>
        </w:tc>
        <w:tc>
          <w:tcPr>
            <w:tcW w:w="1701"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 </w:t>
            </w:r>
          </w:p>
        </w:tc>
        <w:tc>
          <w:tcPr>
            <w:tcW w:w="6662"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left"/>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 </w:t>
            </w:r>
          </w:p>
        </w:tc>
        <w:tc>
          <w:tcPr>
            <w:tcW w:w="993"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b/>
                <w:bCs/>
                <w:color w:val="000000"/>
                <w:sz w:val="24"/>
                <w:szCs w:val="24"/>
                <w:lang w:eastAsia="bg-BG"/>
              </w:rPr>
            </w:pPr>
          </w:p>
        </w:tc>
        <w:tc>
          <w:tcPr>
            <w:tcW w:w="1701"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right"/>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 </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Демонтиране на чугунени радиатори до 20 прешлена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3,00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2</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Демонтиране на осветителни тела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proofErr w:type="spellStart"/>
            <w:r w:rsidRPr="006B5903">
              <w:rPr>
                <w:rFonts w:ascii="Tahoma" w:eastAsia="Times New Roman" w:hAnsi="Tahoma" w:cs="Tahoma"/>
                <w:color w:val="000000"/>
                <w:sz w:val="24"/>
                <w:szCs w:val="24"/>
                <w:lang w:eastAsia="bg-BG"/>
              </w:rPr>
              <w:t>Стъргане</w:t>
            </w:r>
            <w:proofErr w:type="spellEnd"/>
            <w:r w:rsidRPr="006B5903">
              <w:rPr>
                <w:rFonts w:ascii="Tahoma" w:eastAsia="Times New Roman" w:hAnsi="Tahoma" w:cs="Tahoma"/>
                <w:color w:val="000000"/>
                <w:sz w:val="24"/>
                <w:szCs w:val="24"/>
                <w:lang w:eastAsia="bg-BG"/>
              </w:rPr>
              <w:t xml:space="preserve"> на стени и тавани</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79,20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4</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Черна газова тръба 1/2"</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Гипсова шпакловка стени и тавани</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79,20</w:t>
            </w:r>
          </w:p>
        </w:tc>
      </w:tr>
      <w:tr w:rsidR="007A2001" w:rsidRPr="006B5903" w:rsidTr="00D16AFE">
        <w:trPr>
          <w:trHeight w:val="270"/>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6</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Грундиране и боядисване стени и тавани с латекс</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79,20</w:t>
            </w:r>
          </w:p>
        </w:tc>
      </w:tr>
      <w:tr w:rsidR="007A2001" w:rsidRPr="006B5903" w:rsidTr="007A2001">
        <w:trPr>
          <w:trHeight w:val="255"/>
        </w:trPr>
        <w:tc>
          <w:tcPr>
            <w:tcW w:w="709" w:type="dxa"/>
            <w:tcBorders>
              <w:top w:val="nil"/>
              <w:left w:val="single" w:sz="4" w:space="0" w:color="000000"/>
              <w:bottom w:val="single" w:sz="4" w:space="0" w:color="auto"/>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7</w:t>
            </w:r>
          </w:p>
        </w:tc>
        <w:tc>
          <w:tcPr>
            <w:tcW w:w="6662" w:type="dxa"/>
            <w:tcBorders>
              <w:top w:val="nil"/>
              <w:left w:val="nil"/>
              <w:bottom w:val="single" w:sz="4" w:space="0" w:color="auto"/>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Грундиране на стени и тавани с </w:t>
            </w:r>
            <w:proofErr w:type="spellStart"/>
            <w:r w:rsidRPr="006B5903">
              <w:rPr>
                <w:rFonts w:ascii="Tahoma" w:eastAsia="Times New Roman" w:hAnsi="Tahoma" w:cs="Tahoma"/>
                <w:color w:val="000000"/>
                <w:sz w:val="24"/>
                <w:szCs w:val="24"/>
                <w:lang w:eastAsia="bg-BG"/>
              </w:rPr>
              <w:t>бетонконтакт</w:t>
            </w:r>
            <w:proofErr w:type="spellEnd"/>
            <w:r w:rsidRPr="006B5903">
              <w:rPr>
                <w:rFonts w:ascii="Tahoma" w:eastAsia="Times New Roman" w:hAnsi="Tahoma" w:cs="Tahoma"/>
                <w:color w:val="000000"/>
                <w:sz w:val="24"/>
                <w:szCs w:val="24"/>
                <w:lang w:eastAsia="bg-BG"/>
              </w:rPr>
              <w:t xml:space="preserve"> преди шпакловане</w:t>
            </w:r>
          </w:p>
        </w:tc>
        <w:tc>
          <w:tcPr>
            <w:tcW w:w="993" w:type="dxa"/>
            <w:tcBorders>
              <w:top w:val="nil"/>
              <w:left w:val="nil"/>
              <w:bottom w:val="single" w:sz="4" w:space="0" w:color="auto"/>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auto"/>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79,20</w:t>
            </w:r>
          </w:p>
        </w:tc>
      </w:tr>
      <w:tr w:rsidR="007A2001" w:rsidRPr="006B5903" w:rsidTr="007A2001">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8</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полагане на </w:t>
            </w:r>
            <w:proofErr w:type="spellStart"/>
            <w:r w:rsidRPr="006B5903">
              <w:rPr>
                <w:rFonts w:ascii="Tahoma" w:eastAsia="Times New Roman" w:hAnsi="Tahoma" w:cs="Tahoma"/>
                <w:color w:val="000000"/>
                <w:sz w:val="24"/>
                <w:szCs w:val="24"/>
                <w:lang w:eastAsia="bg-BG"/>
              </w:rPr>
              <w:t>винилова</w:t>
            </w:r>
            <w:proofErr w:type="spellEnd"/>
            <w:r w:rsidRPr="006B5903">
              <w:rPr>
                <w:rFonts w:ascii="Tahoma" w:eastAsia="Times New Roman" w:hAnsi="Tahoma" w:cs="Tahoma"/>
                <w:color w:val="000000"/>
                <w:sz w:val="24"/>
                <w:szCs w:val="24"/>
                <w:lang w:eastAsia="bg-BG"/>
              </w:rPr>
              <w:t xml:space="preserve"> настилка на </w:t>
            </w:r>
            <w:proofErr w:type="spellStart"/>
            <w:r w:rsidRPr="006B5903">
              <w:rPr>
                <w:rFonts w:ascii="Tahoma" w:eastAsia="Times New Roman" w:hAnsi="Tahoma" w:cs="Tahoma"/>
                <w:color w:val="000000"/>
                <w:sz w:val="24"/>
                <w:szCs w:val="24"/>
                <w:lang w:eastAsia="bg-BG"/>
              </w:rPr>
              <w:t>клик-система</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36,00</w:t>
            </w:r>
          </w:p>
        </w:tc>
      </w:tr>
      <w:tr w:rsidR="007A2001" w:rsidRPr="006B5903" w:rsidTr="007A2001">
        <w:trPr>
          <w:trHeight w:val="255"/>
        </w:trPr>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9</w:t>
            </w:r>
          </w:p>
        </w:tc>
        <w:tc>
          <w:tcPr>
            <w:tcW w:w="6662" w:type="dxa"/>
            <w:tcBorders>
              <w:top w:val="single" w:sz="4" w:space="0" w:color="auto"/>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монтаж </w:t>
            </w:r>
            <w:proofErr w:type="spellStart"/>
            <w:r w:rsidRPr="006B5903">
              <w:rPr>
                <w:rFonts w:ascii="Tahoma" w:eastAsia="Times New Roman" w:hAnsi="Tahoma" w:cs="Tahoma"/>
                <w:color w:val="000000"/>
                <w:sz w:val="24"/>
                <w:szCs w:val="24"/>
                <w:lang w:eastAsia="bg-BG"/>
              </w:rPr>
              <w:t>холкер</w:t>
            </w:r>
            <w:proofErr w:type="spellEnd"/>
            <w:r w:rsidRPr="006B5903">
              <w:rPr>
                <w:rFonts w:ascii="Tahoma" w:eastAsia="Times New Roman" w:hAnsi="Tahoma" w:cs="Tahoma"/>
                <w:color w:val="000000"/>
                <w:sz w:val="24"/>
                <w:szCs w:val="24"/>
                <w:lang w:eastAsia="bg-BG"/>
              </w:rPr>
              <w:t xml:space="preserve"> и </w:t>
            </w:r>
            <w:proofErr w:type="spellStart"/>
            <w:r w:rsidRPr="006B5903">
              <w:rPr>
                <w:rFonts w:ascii="Tahoma" w:eastAsia="Times New Roman" w:hAnsi="Tahoma" w:cs="Tahoma"/>
                <w:color w:val="000000"/>
                <w:sz w:val="24"/>
                <w:szCs w:val="24"/>
                <w:lang w:eastAsia="bg-BG"/>
              </w:rPr>
              <w:t>окрайчващи</w:t>
            </w:r>
            <w:proofErr w:type="spellEnd"/>
            <w:r w:rsidRPr="006B5903">
              <w:rPr>
                <w:rFonts w:ascii="Tahoma" w:eastAsia="Times New Roman" w:hAnsi="Tahoma" w:cs="Tahoma"/>
                <w:color w:val="000000"/>
                <w:sz w:val="24"/>
                <w:szCs w:val="24"/>
                <w:lang w:eastAsia="bg-BG"/>
              </w:rPr>
              <w:t xml:space="preserve"> капаци</w:t>
            </w:r>
          </w:p>
        </w:tc>
        <w:tc>
          <w:tcPr>
            <w:tcW w:w="993" w:type="dxa"/>
            <w:tcBorders>
              <w:top w:val="single" w:sz="4" w:space="0" w:color="auto"/>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w:t>
            </w:r>
          </w:p>
        </w:tc>
        <w:tc>
          <w:tcPr>
            <w:tcW w:w="1701" w:type="dxa"/>
            <w:tcBorders>
              <w:top w:val="single" w:sz="4" w:space="0" w:color="auto"/>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24,00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lastRenderedPageBreak/>
              <w:t>10</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монтаж на алуминиеви радиатори 15 </w:t>
            </w:r>
            <w:proofErr w:type="spellStart"/>
            <w:r w:rsidRPr="006B5903">
              <w:rPr>
                <w:rFonts w:ascii="Tahoma" w:eastAsia="Times New Roman" w:hAnsi="Tahoma" w:cs="Tahoma"/>
                <w:color w:val="000000"/>
                <w:sz w:val="24"/>
                <w:szCs w:val="24"/>
                <w:lang w:eastAsia="bg-BG"/>
              </w:rPr>
              <w:t>глидера</w:t>
            </w:r>
            <w:proofErr w:type="spellEnd"/>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3,00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11</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Доставка и монтаж секретни вентили 1/2"</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6,00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12</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монтаж на преходни лайсни </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13</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Ремонт прозорци</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2,00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14</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Монтаж на осветителни тела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15</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Окачен таван</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54,00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IV.</w:t>
            </w:r>
          </w:p>
        </w:tc>
        <w:tc>
          <w:tcPr>
            <w:tcW w:w="6662"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left"/>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Етаж 4, Кабинет по Химия /стая 403/ 12,00/6,00 м2</w:t>
            </w:r>
          </w:p>
        </w:tc>
        <w:tc>
          <w:tcPr>
            <w:tcW w:w="993"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p>
        </w:tc>
        <w:tc>
          <w:tcPr>
            <w:tcW w:w="1701"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 </w:t>
            </w:r>
          </w:p>
        </w:tc>
        <w:tc>
          <w:tcPr>
            <w:tcW w:w="6662"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left"/>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 </w:t>
            </w:r>
          </w:p>
        </w:tc>
        <w:tc>
          <w:tcPr>
            <w:tcW w:w="993"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b/>
                <w:bCs/>
                <w:color w:val="000000"/>
                <w:sz w:val="24"/>
                <w:szCs w:val="24"/>
                <w:lang w:eastAsia="bg-BG"/>
              </w:rPr>
            </w:pPr>
          </w:p>
        </w:tc>
        <w:tc>
          <w:tcPr>
            <w:tcW w:w="1701"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right"/>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 </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Демонтиране на чугунени радиатори до 20 прешлена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3,00</w:t>
            </w:r>
          </w:p>
        </w:tc>
      </w:tr>
      <w:tr w:rsidR="007A2001" w:rsidRPr="006B5903" w:rsidTr="007A2001">
        <w:trPr>
          <w:trHeight w:val="270"/>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2</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Демонтиране на осветителни тела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5,00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proofErr w:type="spellStart"/>
            <w:r w:rsidRPr="006B5903">
              <w:rPr>
                <w:rFonts w:ascii="Tahoma" w:eastAsia="Times New Roman" w:hAnsi="Tahoma" w:cs="Tahoma"/>
                <w:color w:val="000000"/>
                <w:sz w:val="24"/>
                <w:szCs w:val="24"/>
                <w:lang w:eastAsia="bg-BG"/>
              </w:rPr>
              <w:t>Стъргане</w:t>
            </w:r>
            <w:proofErr w:type="spellEnd"/>
            <w:r w:rsidRPr="006B5903">
              <w:rPr>
                <w:rFonts w:ascii="Tahoma" w:eastAsia="Times New Roman" w:hAnsi="Tahoma" w:cs="Tahoma"/>
                <w:color w:val="000000"/>
                <w:sz w:val="24"/>
                <w:szCs w:val="24"/>
                <w:lang w:eastAsia="bg-BG"/>
              </w:rPr>
              <w:t xml:space="preserve"> на стени и тавани</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118,80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4</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Черна газова тръба 1/2"</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6,00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Гипсова шпакловка стени и тавани</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118,80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6</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Грундиране и боядисване стени и тавани с латекс</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118,80</w:t>
            </w:r>
          </w:p>
        </w:tc>
      </w:tr>
      <w:tr w:rsidR="007A2001" w:rsidRPr="006B5903" w:rsidTr="00D16AFE">
        <w:trPr>
          <w:trHeight w:val="270"/>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7</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Грундиране на стени и тавани с </w:t>
            </w:r>
            <w:proofErr w:type="spellStart"/>
            <w:r w:rsidRPr="006B5903">
              <w:rPr>
                <w:rFonts w:ascii="Tahoma" w:eastAsia="Times New Roman" w:hAnsi="Tahoma" w:cs="Tahoma"/>
                <w:color w:val="000000"/>
                <w:sz w:val="24"/>
                <w:szCs w:val="24"/>
                <w:lang w:eastAsia="bg-BG"/>
              </w:rPr>
              <w:t>бетонконтакт</w:t>
            </w:r>
            <w:proofErr w:type="spellEnd"/>
            <w:r w:rsidRPr="006B5903">
              <w:rPr>
                <w:rFonts w:ascii="Tahoma" w:eastAsia="Times New Roman" w:hAnsi="Tahoma" w:cs="Tahoma"/>
                <w:color w:val="000000"/>
                <w:sz w:val="24"/>
                <w:szCs w:val="24"/>
                <w:lang w:eastAsia="bg-BG"/>
              </w:rPr>
              <w:t xml:space="preserve"> преди шпакловане</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118,80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8</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полагане на </w:t>
            </w:r>
            <w:proofErr w:type="spellStart"/>
            <w:r w:rsidRPr="006B5903">
              <w:rPr>
                <w:rFonts w:ascii="Tahoma" w:eastAsia="Times New Roman" w:hAnsi="Tahoma" w:cs="Tahoma"/>
                <w:color w:val="000000"/>
                <w:sz w:val="24"/>
                <w:szCs w:val="24"/>
                <w:lang w:eastAsia="bg-BG"/>
              </w:rPr>
              <w:t>винилова</w:t>
            </w:r>
            <w:proofErr w:type="spellEnd"/>
            <w:r w:rsidRPr="006B5903">
              <w:rPr>
                <w:rFonts w:ascii="Tahoma" w:eastAsia="Times New Roman" w:hAnsi="Tahoma" w:cs="Tahoma"/>
                <w:color w:val="000000"/>
                <w:sz w:val="24"/>
                <w:szCs w:val="24"/>
                <w:lang w:eastAsia="bg-BG"/>
              </w:rPr>
              <w:t xml:space="preserve"> настилка на </w:t>
            </w:r>
            <w:proofErr w:type="spellStart"/>
            <w:r w:rsidRPr="006B5903">
              <w:rPr>
                <w:rFonts w:ascii="Tahoma" w:eastAsia="Times New Roman" w:hAnsi="Tahoma" w:cs="Tahoma"/>
                <w:color w:val="000000"/>
                <w:sz w:val="24"/>
                <w:szCs w:val="24"/>
                <w:lang w:eastAsia="bg-BG"/>
              </w:rPr>
              <w:t>клик</w:t>
            </w:r>
            <w:proofErr w:type="spellEnd"/>
            <w:r w:rsidRPr="006B5903">
              <w:rPr>
                <w:rFonts w:ascii="Tahoma" w:eastAsia="Times New Roman" w:hAnsi="Tahoma" w:cs="Tahoma"/>
                <w:color w:val="000000"/>
                <w:sz w:val="24"/>
                <w:szCs w:val="24"/>
                <w:lang w:eastAsia="bg-BG"/>
              </w:rPr>
              <w:t>- система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72,00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9</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монтаж </w:t>
            </w:r>
            <w:proofErr w:type="spellStart"/>
            <w:r w:rsidRPr="006B5903">
              <w:rPr>
                <w:rFonts w:ascii="Tahoma" w:eastAsia="Times New Roman" w:hAnsi="Tahoma" w:cs="Tahoma"/>
                <w:color w:val="000000"/>
                <w:sz w:val="24"/>
                <w:szCs w:val="24"/>
                <w:lang w:eastAsia="bg-BG"/>
              </w:rPr>
              <w:t>холкер</w:t>
            </w:r>
            <w:proofErr w:type="spellEnd"/>
            <w:r w:rsidRPr="006B5903">
              <w:rPr>
                <w:rFonts w:ascii="Tahoma" w:eastAsia="Times New Roman" w:hAnsi="Tahoma" w:cs="Tahoma"/>
                <w:color w:val="000000"/>
                <w:sz w:val="24"/>
                <w:szCs w:val="24"/>
                <w:lang w:eastAsia="bg-BG"/>
              </w:rPr>
              <w:t xml:space="preserve"> и </w:t>
            </w:r>
            <w:proofErr w:type="spellStart"/>
            <w:r w:rsidRPr="006B5903">
              <w:rPr>
                <w:rFonts w:ascii="Tahoma" w:eastAsia="Times New Roman" w:hAnsi="Tahoma" w:cs="Tahoma"/>
                <w:color w:val="000000"/>
                <w:sz w:val="24"/>
                <w:szCs w:val="24"/>
                <w:lang w:eastAsia="bg-BG"/>
              </w:rPr>
              <w:t>окрайчващи</w:t>
            </w:r>
            <w:proofErr w:type="spellEnd"/>
            <w:r w:rsidRPr="006B5903">
              <w:rPr>
                <w:rFonts w:ascii="Tahoma" w:eastAsia="Times New Roman" w:hAnsi="Tahoma" w:cs="Tahoma"/>
                <w:color w:val="000000"/>
                <w:sz w:val="24"/>
                <w:szCs w:val="24"/>
                <w:lang w:eastAsia="bg-BG"/>
              </w:rPr>
              <w:t xml:space="preserve"> капаци</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36,00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монтаж на алуминиеви радиатори 15 </w:t>
            </w:r>
            <w:proofErr w:type="spellStart"/>
            <w:r w:rsidRPr="006B5903">
              <w:rPr>
                <w:rFonts w:ascii="Tahoma" w:eastAsia="Times New Roman" w:hAnsi="Tahoma" w:cs="Tahoma"/>
                <w:color w:val="000000"/>
                <w:sz w:val="24"/>
                <w:szCs w:val="24"/>
                <w:lang w:eastAsia="bg-BG"/>
              </w:rPr>
              <w:t>глидера</w:t>
            </w:r>
            <w:proofErr w:type="spellEnd"/>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11</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Доставка и монтаж секретни вентили 1/2"</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6,00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12</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монтаж на преходни лайсни </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13</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Ремонт прозорци</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2,00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14</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Монтаж на осветителни тела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15</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Окачен таван</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54,00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V.</w:t>
            </w:r>
          </w:p>
        </w:tc>
        <w:tc>
          <w:tcPr>
            <w:tcW w:w="6662"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left"/>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Етаж 4, Кабинет по Биология /стая 404/ 8,70/6,00 м²</w:t>
            </w:r>
          </w:p>
        </w:tc>
        <w:tc>
          <w:tcPr>
            <w:tcW w:w="993"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p>
        </w:tc>
        <w:tc>
          <w:tcPr>
            <w:tcW w:w="1701"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 </w:t>
            </w:r>
          </w:p>
        </w:tc>
        <w:tc>
          <w:tcPr>
            <w:tcW w:w="6662"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left"/>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 </w:t>
            </w:r>
          </w:p>
        </w:tc>
        <w:tc>
          <w:tcPr>
            <w:tcW w:w="993"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p>
        </w:tc>
        <w:tc>
          <w:tcPr>
            <w:tcW w:w="1701"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Демонтиране на чугунени радиатори до 20 прешлена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3,00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2</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Демонтиране на осветителни тела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5,00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proofErr w:type="spellStart"/>
            <w:r w:rsidRPr="006B5903">
              <w:rPr>
                <w:rFonts w:ascii="Tahoma" w:eastAsia="Times New Roman" w:hAnsi="Tahoma" w:cs="Tahoma"/>
                <w:color w:val="000000"/>
                <w:sz w:val="24"/>
                <w:szCs w:val="24"/>
                <w:lang w:eastAsia="bg-BG"/>
              </w:rPr>
              <w:t>Стъргане</w:t>
            </w:r>
            <w:proofErr w:type="spellEnd"/>
            <w:r w:rsidRPr="006B5903">
              <w:rPr>
                <w:rFonts w:ascii="Tahoma" w:eastAsia="Times New Roman" w:hAnsi="Tahoma" w:cs="Tahoma"/>
                <w:color w:val="000000"/>
                <w:sz w:val="24"/>
                <w:szCs w:val="24"/>
                <w:lang w:eastAsia="bg-BG"/>
              </w:rPr>
              <w:t xml:space="preserve"> на стени и тавани</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97,02</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4</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Черна газова тръба 1/2"</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6,00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Гипсова шпакловка стени и тавани</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97,02</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6</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Грундиране и боядисване стени и тавани с латекс</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97,02</w:t>
            </w:r>
          </w:p>
        </w:tc>
      </w:tr>
      <w:tr w:rsidR="007A2001" w:rsidRPr="006B5903" w:rsidTr="00D16AFE">
        <w:trPr>
          <w:trHeight w:val="270"/>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7</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Грундиране на стени и тавани с </w:t>
            </w:r>
            <w:proofErr w:type="spellStart"/>
            <w:r w:rsidRPr="006B5903">
              <w:rPr>
                <w:rFonts w:ascii="Tahoma" w:eastAsia="Times New Roman" w:hAnsi="Tahoma" w:cs="Tahoma"/>
                <w:color w:val="000000"/>
                <w:sz w:val="24"/>
                <w:szCs w:val="24"/>
                <w:lang w:eastAsia="bg-BG"/>
              </w:rPr>
              <w:t>бетонконтакт</w:t>
            </w:r>
            <w:proofErr w:type="spellEnd"/>
            <w:r w:rsidRPr="006B5903">
              <w:rPr>
                <w:rFonts w:ascii="Tahoma" w:eastAsia="Times New Roman" w:hAnsi="Tahoma" w:cs="Tahoma"/>
                <w:color w:val="000000"/>
                <w:sz w:val="24"/>
                <w:szCs w:val="24"/>
                <w:lang w:eastAsia="bg-BG"/>
              </w:rPr>
              <w:t xml:space="preserve"> преди шпакловане</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97,02</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8</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полагане на </w:t>
            </w:r>
            <w:proofErr w:type="spellStart"/>
            <w:r w:rsidRPr="006B5903">
              <w:rPr>
                <w:rFonts w:ascii="Tahoma" w:eastAsia="Times New Roman" w:hAnsi="Tahoma" w:cs="Tahoma"/>
                <w:color w:val="000000"/>
                <w:sz w:val="24"/>
                <w:szCs w:val="24"/>
                <w:lang w:eastAsia="bg-BG"/>
              </w:rPr>
              <w:t>винилова</w:t>
            </w:r>
            <w:proofErr w:type="spellEnd"/>
            <w:r w:rsidRPr="006B5903">
              <w:rPr>
                <w:rFonts w:ascii="Tahoma" w:eastAsia="Times New Roman" w:hAnsi="Tahoma" w:cs="Tahoma"/>
                <w:color w:val="000000"/>
                <w:sz w:val="24"/>
                <w:szCs w:val="24"/>
                <w:lang w:eastAsia="bg-BG"/>
              </w:rPr>
              <w:t xml:space="preserve"> настилка на </w:t>
            </w:r>
            <w:proofErr w:type="spellStart"/>
            <w:r w:rsidRPr="006B5903">
              <w:rPr>
                <w:rFonts w:ascii="Tahoma" w:eastAsia="Times New Roman" w:hAnsi="Tahoma" w:cs="Tahoma"/>
                <w:color w:val="000000"/>
                <w:sz w:val="24"/>
                <w:szCs w:val="24"/>
                <w:lang w:eastAsia="bg-BG"/>
              </w:rPr>
              <w:t>клик-система</w:t>
            </w:r>
            <w:proofErr w:type="spellEnd"/>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52,20</w:t>
            </w:r>
          </w:p>
        </w:tc>
      </w:tr>
      <w:tr w:rsidR="007A2001" w:rsidRPr="006B5903" w:rsidTr="007A2001">
        <w:trPr>
          <w:trHeight w:val="255"/>
        </w:trPr>
        <w:tc>
          <w:tcPr>
            <w:tcW w:w="709" w:type="dxa"/>
            <w:tcBorders>
              <w:top w:val="nil"/>
              <w:left w:val="single" w:sz="4" w:space="0" w:color="000000"/>
              <w:bottom w:val="single" w:sz="4" w:space="0" w:color="auto"/>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9</w:t>
            </w:r>
          </w:p>
        </w:tc>
        <w:tc>
          <w:tcPr>
            <w:tcW w:w="6662" w:type="dxa"/>
            <w:tcBorders>
              <w:top w:val="nil"/>
              <w:left w:val="nil"/>
              <w:bottom w:val="single" w:sz="4" w:space="0" w:color="auto"/>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монтаж </w:t>
            </w:r>
            <w:proofErr w:type="spellStart"/>
            <w:r w:rsidRPr="006B5903">
              <w:rPr>
                <w:rFonts w:ascii="Tahoma" w:eastAsia="Times New Roman" w:hAnsi="Tahoma" w:cs="Tahoma"/>
                <w:color w:val="000000"/>
                <w:sz w:val="24"/>
                <w:szCs w:val="24"/>
                <w:lang w:eastAsia="bg-BG"/>
              </w:rPr>
              <w:t>холкер</w:t>
            </w:r>
            <w:proofErr w:type="spellEnd"/>
            <w:r w:rsidRPr="006B5903">
              <w:rPr>
                <w:rFonts w:ascii="Tahoma" w:eastAsia="Times New Roman" w:hAnsi="Tahoma" w:cs="Tahoma"/>
                <w:color w:val="000000"/>
                <w:sz w:val="24"/>
                <w:szCs w:val="24"/>
                <w:lang w:eastAsia="bg-BG"/>
              </w:rPr>
              <w:t xml:space="preserve"> и </w:t>
            </w:r>
            <w:proofErr w:type="spellStart"/>
            <w:r w:rsidRPr="006B5903">
              <w:rPr>
                <w:rFonts w:ascii="Tahoma" w:eastAsia="Times New Roman" w:hAnsi="Tahoma" w:cs="Tahoma"/>
                <w:color w:val="000000"/>
                <w:sz w:val="24"/>
                <w:szCs w:val="24"/>
                <w:lang w:eastAsia="bg-BG"/>
              </w:rPr>
              <w:t>окрайчващи</w:t>
            </w:r>
            <w:proofErr w:type="spellEnd"/>
            <w:r w:rsidRPr="006B5903">
              <w:rPr>
                <w:rFonts w:ascii="Tahoma" w:eastAsia="Times New Roman" w:hAnsi="Tahoma" w:cs="Tahoma"/>
                <w:color w:val="000000"/>
                <w:sz w:val="24"/>
                <w:szCs w:val="24"/>
                <w:lang w:eastAsia="bg-BG"/>
              </w:rPr>
              <w:t xml:space="preserve"> капаци</w:t>
            </w:r>
          </w:p>
        </w:tc>
        <w:tc>
          <w:tcPr>
            <w:tcW w:w="993" w:type="dxa"/>
            <w:tcBorders>
              <w:top w:val="nil"/>
              <w:left w:val="nil"/>
              <w:bottom w:val="single" w:sz="4" w:space="0" w:color="auto"/>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w:t>
            </w:r>
          </w:p>
        </w:tc>
        <w:tc>
          <w:tcPr>
            <w:tcW w:w="1701" w:type="dxa"/>
            <w:tcBorders>
              <w:top w:val="nil"/>
              <w:left w:val="nil"/>
              <w:bottom w:val="single" w:sz="4" w:space="0" w:color="auto"/>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29,40</w:t>
            </w:r>
          </w:p>
        </w:tc>
      </w:tr>
      <w:tr w:rsidR="007A2001" w:rsidRPr="006B5903" w:rsidTr="007A2001">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монтаж на алуминиеви радиатори 15 </w:t>
            </w:r>
            <w:proofErr w:type="spellStart"/>
            <w:r w:rsidRPr="006B5903">
              <w:rPr>
                <w:rFonts w:ascii="Tahoma" w:eastAsia="Times New Roman" w:hAnsi="Tahoma" w:cs="Tahoma"/>
                <w:color w:val="000000"/>
                <w:sz w:val="24"/>
                <w:szCs w:val="24"/>
                <w:lang w:eastAsia="bg-BG"/>
              </w:rPr>
              <w:t>глидера</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3,00</w:t>
            </w:r>
          </w:p>
        </w:tc>
      </w:tr>
      <w:tr w:rsidR="007A2001" w:rsidRPr="006B5903" w:rsidTr="007A2001">
        <w:trPr>
          <w:trHeight w:val="255"/>
        </w:trPr>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11</w:t>
            </w:r>
          </w:p>
        </w:tc>
        <w:tc>
          <w:tcPr>
            <w:tcW w:w="6662" w:type="dxa"/>
            <w:tcBorders>
              <w:top w:val="single" w:sz="4" w:space="0" w:color="auto"/>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Доставка и монтаж секретни вентили 1/2"</w:t>
            </w:r>
          </w:p>
        </w:tc>
        <w:tc>
          <w:tcPr>
            <w:tcW w:w="993" w:type="dxa"/>
            <w:tcBorders>
              <w:top w:val="single" w:sz="4" w:space="0" w:color="auto"/>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single" w:sz="4" w:space="0" w:color="auto"/>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6,00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12</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монтаж на преходни лайсни </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13</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Ремонт прозорци</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2,00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14</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Монтаж на осветителни тела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15</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Окачен таван</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54,00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lastRenderedPageBreak/>
              <w:t> </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VI.</w:t>
            </w:r>
          </w:p>
        </w:tc>
        <w:tc>
          <w:tcPr>
            <w:tcW w:w="6662"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left"/>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Етаж 4, Кабинет по Физика /стая 405/  11,70/6,00 м²</w:t>
            </w:r>
          </w:p>
        </w:tc>
        <w:tc>
          <w:tcPr>
            <w:tcW w:w="993"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p>
        </w:tc>
        <w:tc>
          <w:tcPr>
            <w:tcW w:w="1701"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 </w:t>
            </w:r>
          </w:p>
        </w:tc>
        <w:tc>
          <w:tcPr>
            <w:tcW w:w="6662"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left"/>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 </w:t>
            </w:r>
          </w:p>
        </w:tc>
        <w:tc>
          <w:tcPr>
            <w:tcW w:w="993"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p>
        </w:tc>
        <w:tc>
          <w:tcPr>
            <w:tcW w:w="1701"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Демонтиране на чугунени радиатори до 20 прешлена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3,00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2</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Демонтиране на осветителни тела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5,00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proofErr w:type="spellStart"/>
            <w:r w:rsidRPr="006B5903">
              <w:rPr>
                <w:rFonts w:ascii="Tahoma" w:eastAsia="Times New Roman" w:hAnsi="Tahoma" w:cs="Tahoma"/>
                <w:color w:val="000000"/>
                <w:sz w:val="24"/>
                <w:szCs w:val="24"/>
                <w:lang w:eastAsia="bg-BG"/>
              </w:rPr>
              <w:t>Стъргане</w:t>
            </w:r>
            <w:proofErr w:type="spellEnd"/>
            <w:r w:rsidRPr="006B5903">
              <w:rPr>
                <w:rFonts w:ascii="Tahoma" w:eastAsia="Times New Roman" w:hAnsi="Tahoma" w:cs="Tahoma"/>
                <w:color w:val="000000"/>
                <w:sz w:val="24"/>
                <w:szCs w:val="24"/>
                <w:lang w:eastAsia="bg-BG"/>
              </w:rPr>
              <w:t xml:space="preserve"> на стени и тавани</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116,82</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4</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Черна газова тръба 1/2"</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6,00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Гипсова шпакловка стени и тавани</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116,82</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6</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Грундиране и боядисване стени и тавани с латекс</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116,82</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7</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Грундиране на стени и тавани с </w:t>
            </w:r>
            <w:proofErr w:type="spellStart"/>
            <w:r w:rsidRPr="006B5903">
              <w:rPr>
                <w:rFonts w:ascii="Tahoma" w:eastAsia="Times New Roman" w:hAnsi="Tahoma" w:cs="Tahoma"/>
                <w:color w:val="000000"/>
                <w:sz w:val="24"/>
                <w:szCs w:val="24"/>
                <w:lang w:eastAsia="bg-BG"/>
              </w:rPr>
              <w:t>бетонконтакт</w:t>
            </w:r>
            <w:proofErr w:type="spellEnd"/>
            <w:r w:rsidRPr="006B5903">
              <w:rPr>
                <w:rFonts w:ascii="Tahoma" w:eastAsia="Times New Roman" w:hAnsi="Tahoma" w:cs="Tahoma"/>
                <w:color w:val="000000"/>
                <w:sz w:val="24"/>
                <w:szCs w:val="24"/>
                <w:lang w:eastAsia="bg-BG"/>
              </w:rPr>
              <w:t xml:space="preserve"> преди шпакловане</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116,82</w:t>
            </w:r>
          </w:p>
        </w:tc>
      </w:tr>
      <w:tr w:rsidR="007A2001" w:rsidRPr="006B5903" w:rsidTr="00D16AFE">
        <w:trPr>
          <w:trHeight w:val="270"/>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8</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полагане на </w:t>
            </w:r>
            <w:proofErr w:type="spellStart"/>
            <w:r w:rsidRPr="006B5903">
              <w:rPr>
                <w:rFonts w:ascii="Tahoma" w:eastAsia="Times New Roman" w:hAnsi="Tahoma" w:cs="Tahoma"/>
                <w:color w:val="000000"/>
                <w:sz w:val="24"/>
                <w:szCs w:val="24"/>
                <w:lang w:eastAsia="bg-BG"/>
              </w:rPr>
              <w:t>винилова</w:t>
            </w:r>
            <w:proofErr w:type="spellEnd"/>
            <w:r w:rsidRPr="006B5903">
              <w:rPr>
                <w:rFonts w:ascii="Tahoma" w:eastAsia="Times New Roman" w:hAnsi="Tahoma" w:cs="Tahoma"/>
                <w:color w:val="000000"/>
                <w:sz w:val="24"/>
                <w:szCs w:val="24"/>
                <w:lang w:eastAsia="bg-BG"/>
              </w:rPr>
              <w:t xml:space="preserve"> настилка на </w:t>
            </w:r>
            <w:proofErr w:type="spellStart"/>
            <w:r w:rsidRPr="006B5903">
              <w:rPr>
                <w:rFonts w:ascii="Tahoma" w:eastAsia="Times New Roman" w:hAnsi="Tahoma" w:cs="Tahoma"/>
                <w:color w:val="000000"/>
                <w:sz w:val="24"/>
                <w:szCs w:val="24"/>
                <w:lang w:eastAsia="bg-BG"/>
              </w:rPr>
              <w:t>клик-система</w:t>
            </w:r>
            <w:proofErr w:type="spellEnd"/>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70,20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9</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монтаж </w:t>
            </w:r>
            <w:proofErr w:type="spellStart"/>
            <w:r w:rsidRPr="006B5903">
              <w:rPr>
                <w:rFonts w:ascii="Tahoma" w:eastAsia="Times New Roman" w:hAnsi="Tahoma" w:cs="Tahoma"/>
                <w:color w:val="000000"/>
                <w:sz w:val="24"/>
                <w:szCs w:val="24"/>
                <w:lang w:eastAsia="bg-BG"/>
              </w:rPr>
              <w:t>холкер</w:t>
            </w:r>
            <w:proofErr w:type="spellEnd"/>
            <w:r w:rsidRPr="006B5903">
              <w:rPr>
                <w:rFonts w:ascii="Tahoma" w:eastAsia="Times New Roman" w:hAnsi="Tahoma" w:cs="Tahoma"/>
                <w:color w:val="000000"/>
                <w:sz w:val="24"/>
                <w:szCs w:val="24"/>
                <w:lang w:eastAsia="bg-BG"/>
              </w:rPr>
              <w:t xml:space="preserve"> и </w:t>
            </w:r>
            <w:proofErr w:type="spellStart"/>
            <w:r w:rsidRPr="006B5903">
              <w:rPr>
                <w:rFonts w:ascii="Tahoma" w:eastAsia="Times New Roman" w:hAnsi="Tahoma" w:cs="Tahoma"/>
                <w:color w:val="000000"/>
                <w:sz w:val="24"/>
                <w:szCs w:val="24"/>
                <w:lang w:eastAsia="bg-BG"/>
              </w:rPr>
              <w:t>окрайчващи</w:t>
            </w:r>
            <w:proofErr w:type="spellEnd"/>
            <w:r w:rsidRPr="006B5903">
              <w:rPr>
                <w:rFonts w:ascii="Tahoma" w:eastAsia="Times New Roman" w:hAnsi="Tahoma" w:cs="Tahoma"/>
                <w:color w:val="000000"/>
                <w:sz w:val="24"/>
                <w:szCs w:val="24"/>
                <w:lang w:eastAsia="bg-BG"/>
              </w:rPr>
              <w:t xml:space="preserve"> капаци</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35,40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монтаж на алуминиеви радиатори 15 </w:t>
            </w:r>
            <w:proofErr w:type="spellStart"/>
            <w:r w:rsidRPr="006B5903">
              <w:rPr>
                <w:rFonts w:ascii="Tahoma" w:eastAsia="Times New Roman" w:hAnsi="Tahoma" w:cs="Tahoma"/>
                <w:color w:val="000000"/>
                <w:sz w:val="24"/>
                <w:szCs w:val="24"/>
                <w:lang w:eastAsia="bg-BG"/>
              </w:rPr>
              <w:t>глидера</w:t>
            </w:r>
            <w:proofErr w:type="spellEnd"/>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11</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Доставка и монтаж секретни вентили 1/2"</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6,00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12</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монтаж на преходни лайсни </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13</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Ремонт прозорци</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14</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Монтаж на осветителни тела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15</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Окачен таван</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54,00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VII.</w:t>
            </w:r>
          </w:p>
        </w:tc>
        <w:tc>
          <w:tcPr>
            <w:tcW w:w="6662"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left"/>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Етаж 4, Хранилище /стая 404/ 3,00/6,00 м²</w:t>
            </w:r>
          </w:p>
        </w:tc>
        <w:tc>
          <w:tcPr>
            <w:tcW w:w="993"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p>
        </w:tc>
        <w:tc>
          <w:tcPr>
            <w:tcW w:w="1701"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 </w:t>
            </w:r>
          </w:p>
        </w:tc>
        <w:tc>
          <w:tcPr>
            <w:tcW w:w="6662"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left"/>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 </w:t>
            </w:r>
          </w:p>
        </w:tc>
        <w:tc>
          <w:tcPr>
            <w:tcW w:w="993"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p>
        </w:tc>
        <w:tc>
          <w:tcPr>
            <w:tcW w:w="1701"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Демонтиране на чугунени радиатори до 20 прешлена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2</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Демонтиране на осветителни тела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3,00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proofErr w:type="spellStart"/>
            <w:r w:rsidRPr="006B5903">
              <w:rPr>
                <w:rFonts w:ascii="Tahoma" w:eastAsia="Times New Roman" w:hAnsi="Tahoma" w:cs="Tahoma"/>
                <w:color w:val="000000"/>
                <w:sz w:val="24"/>
                <w:szCs w:val="24"/>
                <w:lang w:eastAsia="bg-BG"/>
              </w:rPr>
              <w:t>Стъргане</w:t>
            </w:r>
            <w:proofErr w:type="spellEnd"/>
            <w:r w:rsidRPr="006B5903">
              <w:rPr>
                <w:rFonts w:ascii="Tahoma" w:eastAsia="Times New Roman" w:hAnsi="Tahoma" w:cs="Tahoma"/>
                <w:color w:val="000000"/>
                <w:sz w:val="24"/>
                <w:szCs w:val="24"/>
                <w:lang w:eastAsia="bg-BG"/>
              </w:rPr>
              <w:t xml:space="preserve"> на стени и тавани</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59,40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4</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Черна газова тръба 1/2"</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3,00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Гипсова шпакловка стени и тавани</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59,40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6</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Грундиране и боядисване стени и тавани с латекс</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59,40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7</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Грундиране на стени и тавани с </w:t>
            </w:r>
            <w:proofErr w:type="spellStart"/>
            <w:r w:rsidRPr="006B5903">
              <w:rPr>
                <w:rFonts w:ascii="Tahoma" w:eastAsia="Times New Roman" w:hAnsi="Tahoma" w:cs="Tahoma"/>
                <w:color w:val="000000"/>
                <w:sz w:val="24"/>
                <w:szCs w:val="24"/>
                <w:lang w:eastAsia="bg-BG"/>
              </w:rPr>
              <w:t>бетонконтакт</w:t>
            </w:r>
            <w:proofErr w:type="spellEnd"/>
            <w:r w:rsidRPr="006B5903">
              <w:rPr>
                <w:rFonts w:ascii="Tahoma" w:eastAsia="Times New Roman" w:hAnsi="Tahoma" w:cs="Tahoma"/>
                <w:color w:val="000000"/>
                <w:sz w:val="24"/>
                <w:szCs w:val="24"/>
                <w:lang w:eastAsia="bg-BG"/>
              </w:rPr>
              <w:t xml:space="preserve"> преди шпакловане</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59,40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8</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полагане на </w:t>
            </w:r>
            <w:proofErr w:type="spellStart"/>
            <w:r w:rsidRPr="006B5903">
              <w:rPr>
                <w:rFonts w:ascii="Tahoma" w:eastAsia="Times New Roman" w:hAnsi="Tahoma" w:cs="Tahoma"/>
                <w:color w:val="000000"/>
                <w:sz w:val="24"/>
                <w:szCs w:val="24"/>
                <w:lang w:eastAsia="bg-BG"/>
              </w:rPr>
              <w:t>винилова</w:t>
            </w:r>
            <w:proofErr w:type="spellEnd"/>
            <w:r w:rsidRPr="006B5903">
              <w:rPr>
                <w:rFonts w:ascii="Tahoma" w:eastAsia="Times New Roman" w:hAnsi="Tahoma" w:cs="Tahoma"/>
                <w:color w:val="000000"/>
                <w:sz w:val="24"/>
                <w:szCs w:val="24"/>
                <w:lang w:eastAsia="bg-BG"/>
              </w:rPr>
              <w:t xml:space="preserve"> настилка на </w:t>
            </w:r>
            <w:proofErr w:type="spellStart"/>
            <w:r w:rsidRPr="006B5903">
              <w:rPr>
                <w:rFonts w:ascii="Tahoma" w:eastAsia="Times New Roman" w:hAnsi="Tahoma" w:cs="Tahoma"/>
                <w:color w:val="000000"/>
                <w:sz w:val="24"/>
                <w:szCs w:val="24"/>
                <w:lang w:eastAsia="bg-BG"/>
              </w:rPr>
              <w:t>клик-система</w:t>
            </w:r>
            <w:proofErr w:type="spellEnd"/>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18,00</w:t>
            </w:r>
          </w:p>
        </w:tc>
      </w:tr>
      <w:tr w:rsidR="007A2001" w:rsidRPr="006B5903" w:rsidTr="00D16AFE">
        <w:trPr>
          <w:trHeight w:val="270"/>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9</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монтаж </w:t>
            </w:r>
            <w:proofErr w:type="spellStart"/>
            <w:r w:rsidRPr="006B5903">
              <w:rPr>
                <w:rFonts w:ascii="Tahoma" w:eastAsia="Times New Roman" w:hAnsi="Tahoma" w:cs="Tahoma"/>
                <w:color w:val="000000"/>
                <w:sz w:val="24"/>
                <w:szCs w:val="24"/>
                <w:lang w:eastAsia="bg-BG"/>
              </w:rPr>
              <w:t>холкер</w:t>
            </w:r>
            <w:proofErr w:type="spellEnd"/>
            <w:r w:rsidRPr="006B5903">
              <w:rPr>
                <w:rFonts w:ascii="Tahoma" w:eastAsia="Times New Roman" w:hAnsi="Tahoma" w:cs="Tahoma"/>
                <w:color w:val="000000"/>
                <w:sz w:val="24"/>
                <w:szCs w:val="24"/>
                <w:lang w:eastAsia="bg-BG"/>
              </w:rPr>
              <w:t xml:space="preserve"> и </w:t>
            </w:r>
            <w:proofErr w:type="spellStart"/>
            <w:r w:rsidRPr="006B5903">
              <w:rPr>
                <w:rFonts w:ascii="Tahoma" w:eastAsia="Times New Roman" w:hAnsi="Tahoma" w:cs="Tahoma"/>
                <w:color w:val="000000"/>
                <w:sz w:val="24"/>
                <w:szCs w:val="24"/>
                <w:lang w:eastAsia="bg-BG"/>
              </w:rPr>
              <w:t>окрайчващи</w:t>
            </w:r>
            <w:proofErr w:type="spellEnd"/>
            <w:r w:rsidRPr="006B5903">
              <w:rPr>
                <w:rFonts w:ascii="Tahoma" w:eastAsia="Times New Roman" w:hAnsi="Tahoma" w:cs="Tahoma"/>
                <w:color w:val="000000"/>
                <w:sz w:val="24"/>
                <w:szCs w:val="24"/>
                <w:lang w:eastAsia="bg-BG"/>
              </w:rPr>
              <w:t xml:space="preserve"> капаци</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18,00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монтаж на алуминиеви радиатори 15 </w:t>
            </w:r>
            <w:proofErr w:type="spellStart"/>
            <w:r w:rsidRPr="006B5903">
              <w:rPr>
                <w:rFonts w:ascii="Tahoma" w:eastAsia="Times New Roman" w:hAnsi="Tahoma" w:cs="Tahoma"/>
                <w:color w:val="000000"/>
                <w:sz w:val="24"/>
                <w:szCs w:val="24"/>
                <w:lang w:eastAsia="bg-BG"/>
              </w:rPr>
              <w:t>глидера</w:t>
            </w:r>
            <w:proofErr w:type="spellEnd"/>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2,00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11</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Доставка и монтаж секретни вентили 1/2"</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4,00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12</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монтаж на преходни лайсни </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13</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Ремонт прозорци</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1,00</w:t>
            </w:r>
          </w:p>
        </w:tc>
      </w:tr>
      <w:tr w:rsidR="007A2001" w:rsidRPr="006B5903" w:rsidTr="007A2001">
        <w:trPr>
          <w:trHeight w:val="255"/>
        </w:trPr>
        <w:tc>
          <w:tcPr>
            <w:tcW w:w="709" w:type="dxa"/>
            <w:tcBorders>
              <w:top w:val="nil"/>
              <w:left w:val="single" w:sz="4" w:space="0" w:color="000000"/>
              <w:bottom w:val="single" w:sz="4" w:space="0" w:color="auto"/>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14</w:t>
            </w:r>
          </w:p>
        </w:tc>
        <w:tc>
          <w:tcPr>
            <w:tcW w:w="6662" w:type="dxa"/>
            <w:tcBorders>
              <w:top w:val="nil"/>
              <w:left w:val="nil"/>
              <w:bottom w:val="single" w:sz="4" w:space="0" w:color="auto"/>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Монтаж на осветителни тела</w:t>
            </w:r>
          </w:p>
        </w:tc>
        <w:tc>
          <w:tcPr>
            <w:tcW w:w="993" w:type="dxa"/>
            <w:tcBorders>
              <w:top w:val="nil"/>
              <w:left w:val="nil"/>
              <w:bottom w:val="single" w:sz="4" w:space="0" w:color="auto"/>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auto"/>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3,00</w:t>
            </w:r>
          </w:p>
        </w:tc>
      </w:tr>
      <w:tr w:rsidR="007A2001" w:rsidRPr="006B5903" w:rsidTr="007A2001">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VIII.</w:t>
            </w:r>
          </w:p>
        </w:tc>
        <w:tc>
          <w:tcPr>
            <w:tcW w:w="6662"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left"/>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Етаж 4, Хранилище /стая 405/ 3,80/6,00 м²</w:t>
            </w:r>
          </w:p>
        </w:tc>
        <w:tc>
          <w:tcPr>
            <w:tcW w:w="993"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p>
        </w:tc>
        <w:tc>
          <w:tcPr>
            <w:tcW w:w="1701"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 </w:t>
            </w:r>
          </w:p>
        </w:tc>
        <w:tc>
          <w:tcPr>
            <w:tcW w:w="6662"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left"/>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 </w:t>
            </w:r>
          </w:p>
        </w:tc>
        <w:tc>
          <w:tcPr>
            <w:tcW w:w="993"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p>
        </w:tc>
        <w:tc>
          <w:tcPr>
            <w:tcW w:w="1701"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Демонтиране на чугунени радиатори до 20 прешлена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2</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Демонтиране на осветителни тела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3,00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proofErr w:type="spellStart"/>
            <w:r w:rsidRPr="006B5903">
              <w:rPr>
                <w:rFonts w:ascii="Tahoma" w:eastAsia="Times New Roman" w:hAnsi="Tahoma" w:cs="Tahoma"/>
                <w:color w:val="000000"/>
                <w:sz w:val="24"/>
                <w:szCs w:val="24"/>
                <w:lang w:eastAsia="bg-BG"/>
              </w:rPr>
              <w:t>Стъргане</w:t>
            </w:r>
            <w:proofErr w:type="spellEnd"/>
            <w:r w:rsidRPr="006B5903">
              <w:rPr>
                <w:rFonts w:ascii="Tahoma" w:eastAsia="Times New Roman" w:hAnsi="Tahoma" w:cs="Tahoma"/>
                <w:color w:val="000000"/>
                <w:sz w:val="24"/>
                <w:szCs w:val="24"/>
                <w:lang w:eastAsia="bg-BG"/>
              </w:rPr>
              <w:t xml:space="preserve"> на стени и тавани</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58,08</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4</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Армиране на циментова </w:t>
            </w:r>
            <w:proofErr w:type="spellStart"/>
            <w:r w:rsidRPr="006B5903">
              <w:rPr>
                <w:rFonts w:ascii="Tahoma" w:eastAsia="Times New Roman" w:hAnsi="Tahoma" w:cs="Tahoma"/>
                <w:color w:val="000000"/>
                <w:sz w:val="24"/>
                <w:szCs w:val="24"/>
                <w:lang w:eastAsia="bg-BG"/>
              </w:rPr>
              <w:t>замаска</w:t>
            </w:r>
            <w:proofErr w:type="spellEnd"/>
            <w:r w:rsidRPr="006B5903">
              <w:rPr>
                <w:rFonts w:ascii="Tahoma" w:eastAsia="Times New Roman" w:hAnsi="Tahoma" w:cs="Tahoma"/>
                <w:color w:val="000000"/>
                <w:sz w:val="24"/>
                <w:szCs w:val="24"/>
                <w:lang w:eastAsia="bg-BG"/>
              </w:rPr>
              <w:t xml:space="preserve"> 4 см</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16,80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lastRenderedPageBreak/>
              <w:t>5</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proofErr w:type="spellStart"/>
            <w:r w:rsidRPr="006B5903">
              <w:rPr>
                <w:rFonts w:ascii="Tahoma" w:eastAsia="Times New Roman" w:hAnsi="Tahoma" w:cs="Tahoma"/>
                <w:color w:val="000000"/>
                <w:sz w:val="24"/>
                <w:szCs w:val="24"/>
                <w:lang w:eastAsia="bg-BG"/>
              </w:rPr>
              <w:t>Саморазливна</w:t>
            </w:r>
            <w:proofErr w:type="spellEnd"/>
            <w:r w:rsidRPr="006B5903">
              <w:rPr>
                <w:rFonts w:ascii="Tahoma" w:eastAsia="Times New Roman" w:hAnsi="Tahoma" w:cs="Tahoma"/>
                <w:color w:val="000000"/>
                <w:sz w:val="24"/>
                <w:szCs w:val="24"/>
                <w:lang w:eastAsia="bg-BG"/>
              </w:rPr>
              <w:t xml:space="preserve"> циментова </w:t>
            </w:r>
            <w:proofErr w:type="spellStart"/>
            <w:r w:rsidRPr="006B5903">
              <w:rPr>
                <w:rFonts w:ascii="Tahoma" w:eastAsia="Times New Roman" w:hAnsi="Tahoma" w:cs="Tahoma"/>
                <w:color w:val="000000"/>
                <w:sz w:val="24"/>
                <w:szCs w:val="24"/>
                <w:lang w:eastAsia="bg-BG"/>
              </w:rPr>
              <w:t>замаска</w:t>
            </w:r>
            <w:proofErr w:type="spellEnd"/>
            <w:r w:rsidRPr="006B5903">
              <w:rPr>
                <w:rFonts w:ascii="Tahoma" w:eastAsia="Times New Roman" w:hAnsi="Tahoma" w:cs="Tahoma"/>
                <w:color w:val="000000"/>
                <w:sz w:val="24"/>
                <w:szCs w:val="24"/>
                <w:lang w:eastAsia="bg-BG"/>
              </w:rPr>
              <w:t xml:space="preserve"> 3 мм</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16,80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6</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Черна газова тръба 1/2"</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2,00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7</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Гипсова шпакловка стени и тавани</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58,08</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8</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Грундиране и боядисване стени и тавани с латекс</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58,08</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9</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Грундиране на стени и тавани с </w:t>
            </w:r>
            <w:proofErr w:type="spellStart"/>
            <w:r w:rsidRPr="006B5903">
              <w:rPr>
                <w:rFonts w:ascii="Tahoma" w:eastAsia="Times New Roman" w:hAnsi="Tahoma" w:cs="Tahoma"/>
                <w:color w:val="000000"/>
                <w:sz w:val="24"/>
                <w:szCs w:val="24"/>
                <w:lang w:eastAsia="bg-BG"/>
              </w:rPr>
              <w:t>бетонконтакт</w:t>
            </w:r>
            <w:proofErr w:type="spellEnd"/>
            <w:r w:rsidRPr="006B5903">
              <w:rPr>
                <w:rFonts w:ascii="Tahoma" w:eastAsia="Times New Roman" w:hAnsi="Tahoma" w:cs="Tahoma"/>
                <w:color w:val="000000"/>
                <w:sz w:val="24"/>
                <w:szCs w:val="24"/>
                <w:lang w:eastAsia="bg-BG"/>
              </w:rPr>
              <w:t xml:space="preserve"> преди шпакловане</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58,08</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полагане на </w:t>
            </w:r>
            <w:proofErr w:type="spellStart"/>
            <w:r w:rsidRPr="006B5903">
              <w:rPr>
                <w:rFonts w:ascii="Tahoma" w:eastAsia="Times New Roman" w:hAnsi="Tahoma" w:cs="Tahoma"/>
                <w:color w:val="000000"/>
                <w:sz w:val="24"/>
                <w:szCs w:val="24"/>
                <w:lang w:eastAsia="bg-BG"/>
              </w:rPr>
              <w:t>винилова</w:t>
            </w:r>
            <w:proofErr w:type="spellEnd"/>
            <w:r w:rsidRPr="006B5903">
              <w:rPr>
                <w:rFonts w:ascii="Tahoma" w:eastAsia="Times New Roman" w:hAnsi="Tahoma" w:cs="Tahoma"/>
                <w:color w:val="000000"/>
                <w:sz w:val="24"/>
                <w:szCs w:val="24"/>
                <w:lang w:eastAsia="bg-BG"/>
              </w:rPr>
              <w:t xml:space="preserve"> настилка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16,80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11</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монтаж </w:t>
            </w:r>
            <w:proofErr w:type="spellStart"/>
            <w:r w:rsidRPr="006B5903">
              <w:rPr>
                <w:rFonts w:ascii="Tahoma" w:eastAsia="Times New Roman" w:hAnsi="Tahoma" w:cs="Tahoma"/>
                <w:color w:val="000000"/>
                <w:sz w:val="24"/>
                <w:szCs w:val="24"/>
                <w:lang w:eastAsia="bg-BG"/>
              </w:rPr>
              <w:t>холкер</w:t>
            </w:r>
            <w:proofErr w:type="spellEnd"/>
            <w:r w:rsidRPr="006B5903">
              <w:rPr>
                <w:rFonts w:ascii="Tahoma" w:eastAsia="Times New Roman" w:hAnsi="Tahoma" w:cs="Tahoma"/>
                <w:color w:val="000000"/>
                <w:sz w:val="24"/>
                <w:szCs w:val="24"/>
                <w:lang w:eastAsia="bg-BG"/>
              </w:rPr>
              <w:t xml:space="preserve"> и </w:t>
            </w:r>
            <w:proofErr w:type="spellStart"/>
            <w:r w:rsidRPr="006B5903">
              <w:rPr>
                <w:rFonts w:ascii="Tahoma" w:eastAsia="Times New Roman" w:hAnsi="Tahoma" w:cs="Tahoma"/>
                <w:color w:val="000000"/>
                <w:sz w:val="24"/>
                <w:szCs w:val="24"/>
                <w:lang w:eastAsia="bg-BG"/>
              </w:rPr>
              <w:t>окрайчващи</w:t>
            </w:r>
            <w:proofErr w:type="spellEnd"/>
            <w:r w:rsidRPr="006B5903">
              <w:rPr>
                <w:rFonts w:ascii="Tahoma" w:eastAsia="Times New Roman" w:hAnsi="Tahoma" w:cs="Tahoma"/>
                <w:color w:val="000000"/>
                <w:sz w:val="24"/>
                <w:szCs w:val="24"/>
                <w:lang w:eastAsia="bg-BG"/>
              </w:rPr>
              <w:t xml:space="preserve"> капаци</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17,60</w:t>
            </w:r>
          </w:p>
        </w:tc>
      </w:tr>
      <w:tr w:rsidR="007A2001" w:rsidRPr="006B5903" w:rsidTr="00D16AFE">
        <w:trPr>
          <w:trHeight w:val="270"/>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12</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монтаж на алуминиеви радиатори 15 </w:t>
            </w:r>
            <w:proofErr w:type="spellStart"/>
            <w:r w:rsidRPr="006B5903">
              <w:rPr>
                <w:rFonts w:ascii="Tahoma" w:eastAsia="Times New Roman" w:hAnsi="Tahoma" w:cs="Tahoma"/>
                <w:color w:val="000000"/>
                <w:sz w:val="24"/>
                <w:szCs w:val="24"/>
                <w:lang w:eastAsia="bg-BG"/>
              </w:rPr>
              <w:t>глидера</w:t>
            </w:r>
            <w:proofErr w:type="spellEnd"/>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2,00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13</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Доставка и монтаж секретни вентили 1/2"</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4,00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14</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монтаж на преходни лайсни </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15</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Ремонт прозорци</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16</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Монтаж на осветителни тела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IX.</w:t>
            </w:r>
          </w:p>
        </w:tc>
        <w:tc>
          <w:tcPr>
            <w:tcW w:w="6662"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left"/>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Етаж 4, Коридор 32,80/4,35 м²</w:t>
            </w:r>
          </w:p>
        </w:tc>
        <w:tc>
          <w:tcPr>
            <w:tcW w:w="993"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p>
        </w:tc>
        <w:tc>
          <w:tcPr>
            <w:tcW w:w="1701"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 </w:t>
            </w:r>
          </w:p>
        </w:tc>
        <w:tc>
          <w:tcPr>
            <w:tcW w:w="6662"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left"/>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 </w:t>
            </w:r>
          </w:p>
        </w:tc>
        <w:tc>
          <w:tcPr>
            <w:tcW w:w="993"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p>
        </w:tc>
        <w:tc>
          <w:tcPr>
            <w:tcW w:w="1701"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Демонтиране на чугунени радиатори до 5 прешлена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5,00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2</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Демонтиране на осветителни тела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12,00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proofErr w:type="spellStart"/>
            <w:r w:rsidRPr="006B5903">
              <w:rPr>
                <w:rFonts w:ascii="Tahoma" w:eastAsia="Times New Roman" w:hAnsi="Tahoma" w:cs="Tahoma"/>
                <w:color w:val="000000"/>
                <w:sz w:val="24"/>
                <w:szCs w:val="24"/>
                <w:lang w:eastAsia="bg-BG"/>
              </w:rPr>
              <w:t>Стъргане</w:t>
            </w:r>
            <w:proofErr w:type="spellEnd"/>
            <w:r w:rsidRPr="006B5903">
              <w:rPr>
                <w:rFonts w:ascii="Tahoma" w:eastAsia="Times New Roman" w:hAnsi="Tahoma" w:cs="Tahoma"/>
                <w:color w:val="000000"/>
                <w:sz w:val="24"/>
                <w:szCs w:val="24"/>
                <w:lang w:eastAsia="bg-BG"/>
              </w:rPr>
              <w:t xml:space="preserve"> на стени и тавани</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245,19</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4</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Черна газова тръба 1/2"</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32,80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Гипсова шпакловка стени и тавани</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245,19</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6</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Грундиране и боядисване стени и тавани с латекс</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245,19</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7</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Грундиране на стени и тавани с </w:t>
            </w:r>
            <w:proofErr w:type="spellStart"/>
            <w:r w:rsidRPr="006B5903">
              <w:rPr>
                <w:rFonts w:ascii="Tahoma" w:eastAsia="Times New Roman" w:hAnsi="Tahoma" w:cs="Tahoma"/>
                <w:color w:val="000000"/>
                <w:sz w:val="24"/>
                <w:szCs w:val="24"/>
                <w:lang w:eastAsia="bg-BG"/>
              </w:rPr>
              <w:t>бетонконтакт</w:t>
            </w:r>
            <w:proofErr w:type="spellEnd"/>
            <w:r w:rsidRPr="006B5903">
              <w:rPr>
                <w:rFonts w:ascii="Tahoma" w:eastAsia="Times New Roman" w:hAnsi="Tahoma" w:cs="Tahoma"/>
                <w:color w:val="000000"/>
                <w:sz w:val="24"/>
                <w:szCs w:val="24"/>
                <w:lang w:eastAsia="bg-BG"/>
              </w:rPr>
              <w:t xml:space="preserve"> преди шпакловане</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245,19</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8</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полагане на </w:t>
            </w:r>
            <w:proofErr w:type="spellStart"/>
            <w:r w:rsidRPr="006B5903">
              <w:rPr>
                <w:rFonts w:ascii="Tahoma" w:eastAsia="Times New Roman" w:hAnsi="Tahoma" w:cs="Tahoma"/>
                <w:color w:val="000000"/>
                <w:sz w:val="24"/>
                <w:szCs w:val="24"/>
                <w:lang w:eastAsia="bg-BG"/>
              </w:rPr>
              <w:t>саморазливна</w:t>
            </w:r>
            <w:proofErr w:type="spellEnd"/>
            <w:r w:rsidRPr="006B5903">
              <w:rPr>
                <w:rFonts w:ascii="Tahoma" w:eastAsia="Times New Roman" w:hAnsi="Tahoma" w:cs="Tahoma"/>
                <w:color w:val="000000"/>
                <w:sz w:val="24"/>
                <w:szCs w:val="24"/>
                <w:lang w:eastAsia="bg-BG"/>
              </w:rPr>
              <w:t xml:space="preserve"> епоксидна настилка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142,68</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9</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монтаж на алуминиеви радиатори 5 </w:t>
            </w:r>
            <w:proofErr w:type="spellStart"/>
            <w:r w:rsidRPr="006B5903">
              <w:rPr>
                <w:rFonts w:ascii="Tahoma" w:eastAsia="Times New Roman" w:hAnsi="Tahoma" w:cs="Tahoma"/>
                <w:color w:val="000000"/>
                <w:sz w:val="24"/>
                <w:szCs w:val="24"/>
                <w:lang w:eastAsia="bg-BG"/>
              </w:rPr>
              <w:t>глидера</w:t>
            </w:r>
            <w:proofErr w:type="spellEnd"/>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Доставка и монтаж секретни вентили 1/2"</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20,00</w:t>
            </w:r>
          </w:p>
        </w:tc>
      </w:tr>
      <w:tr w:rsidR="007A2001" w:rsidRPr="006B5903" w:rsidTr="00D16AFE">
        <w:trPr>
          <w:trHeight w:val="270"/>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11</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монтаж на преходни лайсни </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12</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Монтаж на осветителни тела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12,00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X.</w:t>
            </w:r>
          </w:p>
        </w:tc>
        <w:tc>
          <w:tcPr>
            <w:tcW w:w="6662"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left"/>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Етаж 4, Фоайе 8,40/4,60 м²</w:t>
            </w:r>
          </w:p>
        </w:tc>
        <w:tc>
          <w:tcPr>
            <w:tcW w:w="993"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p>
        </w:tc>
        <w:tc>
          <w:tcPr>
            <w:tcW w:w="1701"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Демонтиране на чугунени радиатори до 5 прешлена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2,00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2</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Демонтиране на осветителни тела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4,00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proofErr w:type="spellStart"/>
            <w:r w:rsidRPr="006B5903">
              <w:rPr>
                <w:rFonts w:ascii="Tahoma" w:eastAsia="Times New Roman" w:hAnsi="Tahoma" w:cs="Tahoma"/>
                <w:color w:val="000000"/>
                <w:sz w:val="24"/>
                <w:szCs w:val="24"/>
                <w:lang w:eastAsia="bg-BG"/>
              </w:rPr>
              <w:t>Стъргане</w:t>
            </w:r>
            <w:proofErr w:type="spellEnd"/>
            <w:r w:rsidRPr="006B5903">
              <w:rPr>
                <w:rFonts w:ascii="Tahoma" w:eastAsia="Times New Roman" w:hAnsi="Tahoma" w:cs="Tahoma"/>
                <w:color w:val="000000"/>
                <w:sz w:val="24"/>
                <w:szCs w:val="24"/>
                <w:lang w:eastAsia="bg-BG"/>
              </w:rPr>
              <w:t xml:space="preserve"> на стени и тавани</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95,04</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4</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Черна газова тръба 1/2"</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8,40</w:t>
            </w:r>
          </w:p>
        </w:tc>
      </w:tr>
      <w:tr w:rsidR="007A2001" w:rsidRPr="006B5903" w:rsidTr="007A2001">
        <w:trPr>
          <w:trHeight w:val="255"/>
        </w:trPr>
        <w:tc>
          <w:tcPr>
            <w:tcW w:w="709" w:type="dxa"/>
            <w:tcBorders>
              <w:top w:val="nil"/>
              <w:left w:val="single" w:sz="4" w:space="0" w:color="000000"/>
              <w:bottom w:val="single" w:sz="4" w:space="0" w:color="auto"/>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w:t>
            </w:r>
          </w:p>
        </w:tc>
        <w:tc>
          <w:tcPr>
            <w:tcW w:w="6662" w:type="dxa"/>
            <w:tcBorders>
              <w:top w:val="nil"/>
              <w:left w:val="nil"/>
              <w:bottom w:val="single" w:sz="4" w:space="0" w:color="auto"/>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Гипсова шпакловка стени и тавани</w:t>
            </w:r>
          </w:p>
        </w:tc>
        <w:tc>
          <w:tcPr>
            <w:tcW w:w="993" w:type="dxa"/>
            <w:tcBorders>
              <w:top w:val="nil"/>
              <w:left w:val="nil"/>
              <w:bottom w:val="single" w:sz="4" w:space="0" w:color="auto"/>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auto"/>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95,04</w:t>
            </w:r>
          </w:p>
        </w:tc>
      </w:tr>
      <w:tr w:rsidR="007A2001" w:rsidRPr="006B5903" w:rsidTr="007A2001">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6</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Грундиране и боядисване стени и тавани с латекс</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95,04</w:t>
            </w:r>
          </w:p>
        </w:tc>
      </w:tr>
      <w:tr w:rsidR="007A2001" w:rsidRPr="006B5903" w:rsidTr="007A2001">
        <w:trPr>
          <w:trHeight w:val="255"/>
        </w:trPr>
        <w:tc>
          <w:tcPr>
            <w:tcW w:w="709"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7</w:t>
            </w:r>
          </w:p>
        </w:tc>
        <w:tc>
          <w:tcPr>
            <w:tcW w:w="6662" w:type="dxa"/>
            <w:tcBorders>
              <w:top w:val="single" w:sz="4" w:space="0" w:color="auto"/>
              <w:left w:val="nil"/>
              <w:bottom w:val="single" w:sz="4" w:space="0" w:color="auto"/>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Грундиране на стени и тавани с </w:t>
            </w:r>
            <w:proofErr w:type="spellStart"/>
            <w:r w:rsidRPr="006B5903">
              <w:rPr>
                <w:rFonts w:ascii="Tahoma" w:eastAsia="Times New Roman" w:hAnsi="Tahoma" w:cs="Tahoma"/>
                <w:color w:val="000000"/>
                <w:sz w:val="24"/>
                <w:szCs w:val="24"/>
                <w:lang w:eastAsia="bg-BG"/>
              </w:rPr>
              <w:t>бетонконтакт</w:t>
            </w:r>
            <w:proofErr w:type="spellEnd"/>
            <w:r w:rsidRPr="006B5903">
              <w:rPr>
                <w:rFonts w:ascii="Tahoma" w:eastAsia="Times New Roman" w:hAnsi="Tahoma" w:cs="Tahoma"/>
                <w:color w:val="000000"/>
                <w:sz w:val="24"/>
                <w:szCs w:val="24"/>
                <w:lang w:eastAsia="bg-BG"/>
              </w:rPr>
              <w:t xml:space="preserve"> преди шпакловане</w:t>
            </w:r>
          </w:p>
        </w:tc>
        <w:tc>
          <w:tcPr>
            <w:tcW w:w="993" w:type="dxa"/>
            <w:tcBorders>
              <w:top w:val="single" w:sz="4" w:space="0" w:color="auto"/>
              <w:left w:val="nil"/>
              <w:bottom w:val="single" w:sz="4" w:space="0" w:color="auto"/>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single" w:sz="4" w:space="0" w:color="auto"/>
              <w:left w:val="nil"/>
              <w:bottom w:val="single" w:sz="4" w:space="0" w:color="auto"/>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95,04</w:t>
            </w:r>
          </w:p>
        </w:tc>
      </w:tr>
      <w:tr w:rsidR="007A2001" w:rsidRPr="006B5903" w:rsidTr="007A2001">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8</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полагане на </w:t>
            </w:r>
            <w:proofErr w:type="spellStart"/>
            <w:r w:rsidRPr="006B5903">
              <w:rPr>
                <w:rFonts w:ascii="Tahoma" w:eastAsia="Times New Roman" w:hAnsi="Tahoma" w:cs="Tahoma"/>
                <w:color w:val="000000"/>
                <w:sz w:val="24"/>
                <w:szCs w:val="24"/>
                <w:lang w:eastAsia="bg-BG"/>
              </w:rPr>
              <w:t>саморазливна</w:t>
            </w:r>
            <w:proofErr w:type="spellEnd"/>
            <w:r w:rsidRPr="006B5903">
              <w:rPr>
                <w:rFonts w:ascii="Tahoma" w:eastAsia="Times New Roman" w:hAnsi="Tahoma" w:cs="Tahoma"/>
                <w:color w:val="000000"/>
                <w:sz w:val="24"/>
                <w:szCs w:val="24"/>
                <w:lang w:eastAsia="bg-BG"/>
              </w:rPr>
              <w:t xml:space="preserve"> епоксидна настилка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50,40</w:t>
            </w:r>
          </w:p>
        </w:tc>
      </w:tr>
      <w:tr w:rsidR="007A2001" w:rsidRPr="006B5903" w:rsidTr="007A2001">
        <w:trPr>
          <w:trHeight w:val="255"/>
        </w:trPr>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9</w:t>
            </w:r>
          </w:p>
        </w:tc>
        <w:tc>
          <w:tcPr>
            <w:tcW w:w="6662" w:type="dxa"/>
            <w:tcBorders>
              <w:top w:val="single" w:sz="4" w:space="0" w:color="auto"/>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монтаж на алуминиеви радиатори 5 </w:t>
            </w:r>
            <w:proofErr w:type="spellStart"/>
            <w:r w:rsidRPr="006B5903">
              <w:rPr>
                <w:rFonts w:ascii="Tahoma" w:eastAsia="Times New Roman" w:hAnsi="Tahoma" w:cs="Tahoma"/>
                <w:color w:val="000000"/>
                <w:sz w:val="24"/>
                <w:szCs w:val="24"/>
                <w:lang w:eastAsia="bg-BG"/>
              </w:rPr>
              <w:t>глидера</w:t>
            </w:r>
            <w:proofErr w:type="spellEnd"/>
          </w:p>
        </w:tc>
        <w:tc>
          <w:tcPr>
            <w:tcW w:w="993" w:type="dxa"/>
            <w:tcBorders>
              <w:top w:val="single" w:sz="4" w:space="0" w:color="auto"/>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single" w:sz="4" w:space="0" w:color="auto"/>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3,00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Доставка и монтаж секретни вентили 1/2"</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6,00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11</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Монтаж на осветителни тела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4,00</w:t>
            </w:r>
          </w:p>
        </w:tc>
      </w:tr>
      <w:tr w:rsidR="007A2001" w:rsidRPr="006B5903" w:rsidTr="007A2001">
        <w:trPr>
          <w:trHeight w:val="270"/>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XI.</w:t>
            </w:r>
          </w:p>
        </w:tc>
        <w:tc>
          <w:tcPr>
            <w:tcW w:w="6662"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left"/>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Етаж 4, Фоайе 5,30/5,90 м²</w:t>
            </w:r>
          </w:p>
        </w:tc>
        <w:tc>
          <w:tcPr>
            <w:tcW w:w="993"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p>
        </w:tc>
        <w:tc>
          <w:tcPr>
            <w:tcW w:w="1701"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Демонтиране на чугунени радиатори до 5 прешлена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2,00</w:t>
            </w:r>
          </w:p>
        </w:tc>
      </w:tr>
      <w:tr w:rsidR="007A2001" w:rsidRPr="006B5903" w:rsidTr="007A2001">
        <w:trPr>
          <w:trHeight w:val="255"/>
        </w:trPr>
        <w:tc>
          <w:tcPr>
            <w:tcW w:w="709" w:type="dxa"/>
            <w:tcBorders>
              <w:top w:val="nil"/>
              <w:left w:val="single" w:sz="4" w:space="0" w:color="000000"/>
              <w:bottom w:val="single" w:sz="4" w:space="0" w:color="auto"/>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lastRenderedPageBreak/>
              <w:t>2</w:t>
            </w:r>
          </w:p>
        </w:tc>
        <w:tc>
          <w:tcPr>
            <w:tcW w:w="6662" w:type="dxa"/>
            <w:tcBorders>
              <w:top w:val="nil"/>
              <w:left w:val="nil"/>
              <w:bottom w:val="single" w:sz="4" w:space="0" w:color="auto"/>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Демонтиране на осветителни тела</w:t>
            </w:r>
          </w:p>
        </w:tc>
        <w:tc>
          <w:tcPr>
            <w:tcW w:w="993" w:type="dxa"/>
            <w:tcBorders>
              <w:top w:val="nil"/>
              <w:left w:val="nil"/>
              <w:bottom w:val="single" w:sz="4" w:space="0" w:color="auto"/>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auto"/>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3,00</w:t>
            </w:r>
          </w:p>
        </w:tc>
      </w:tr>
      <w:tr w:rsidR="007A2001" w:rsidRPr="006B5903" w:rsidTr="007A2001">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proofErr w:type="spellStart"/>
            <w:r w:rsidRPr="006B5903">
              <w:rPr>
                <w:rFonts w:ascii="Tahoma" w:eastAsia="Times New Roman" w:hAnsi="Tahoma" w:cs="Tahoma"/>
                <w:color w:val="000000"/>
                <w:sz w:val="24"/>
                <w:szCs w:val="24"/>
                <w:lang w:eastAsia="bg-BG"/>
              </w:rPr>
              <w:t>Стъргане</w:t>
            </w:r>
            <w:proofErr w:type="spellEnd"/>
            <w:r w:rsidRPr="006B5903">
              <w:rPr>
                <w:rFonts w:ascii="Tahoma" w:eastAsia="Times New Roman" w:hAnsi="Tahoma" w:cs="Tahoma"/>
                <w:color w:val="000000"/>
                <w:sz w:val="24"/>
                <w:szCs w:val="24"/>
                <w:lang w:eastAsia="bg-BG"/>
              </w:rPr>
              <w:t xml:space="preserve"> на стени и тавани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73,92</w:t>
            </w:r>
          </w:p>
        </w:tc>
      </w:tr>
      <w:tr w:rsidR="007A2001" w:rsidRPr="006B5903" w:rsidTr="007A2001">
        <w:trPr>
          <w:trHeight w:val="255"/>
        </w:trPr>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4</w:t>
            </w:r>
          </w:p>
        </w:tc>
        <w:tc>
          <w:tcPr>
            <w:tcW w:w="6662" w:type="dxa"/>
            <w:tcBorders>
              <w:top w:val="single" w:sz="4" w:space="0" w:color="auto"/>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Черна газова тръба 1/2"</w:t>
            </w:r>
          </w:p>
        </w:tc>
        <w:tc>
          <w:tcPr>
            <w:tcW w:w="993" w:type="dxa"/>
            <w:tcBorders>
              <w:top w:val="single" w:sz="4" w:space="0" w:color="auto"/>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w:t>
            </w:r>
          </w:p>
        </w:tc>
        <w:tc>
          <w:tcPr>
            <w:tcW w:w="1701" w:type="dxa"/>
            <w:tcBorders>
              <w:top w:val="single" w:sz="4" w:space="0" w:color="auto"/>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5,90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Гипсова шпакловка стени и тавани</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73,92</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6</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Грундиране и боядисване стени и тавани с латекс</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73,92</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7</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Грундиране на стени и тавани с </w:t>
            </w:r>
            <w:proofErr w:type="spellStart"/>
            <w:r w:rsidRPr="006B5903">
              <w:rPr>
                <w:rFonts w:ascii="Tahoma" w:eastAsia="Times New Roman" w:hAnsi="Tahoma" w:cs="Tahoma"/>
                <w:color w:val="000000"/>
                <w:sz w:val="24"/>
                <w:szCs w:val="24"/>
                <w:lang w:eastAsia="bg-BG"/>
              </w:rPr>
              <w:t>бетонконтакт</w:t>
            </w:r>
            <w:proofErr w:type="spellEnd"/>
            <w:r w:rsidRPr="006B5903">
              <w:rPr>
                <w:rFonts w:ascii="Tahoma" w:eastAsia="Times New Roman" w:hAnsi="Tahoma" w:cs="Tahoma"/>
                <w:color w:val="000000"/>
                <w:sz w:val="24"/>
                <w:szCs w:val="24"/>
                <w:lang w:eastAsia="bg-BG"/>
              </w:rPr>
              <w:t xml:space="preserve"> преди шпакловане</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73,92</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8</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полагане на </w:t>
            </w:r>
            <w:proofErr w:type="spellStart"/>
            <w:r w:rsidRPr="006B5903">
              <w:rPr>
                <w:rFonts w:ascii="Tahoma" w:eastAsia="Times New Roman" w:hAnsi="Tahoma" w:cs="Tahoma"/>
                <w:color w:val="000000"/>
                <w:sz w:val="24"/>
                <w:szCs w:val="24"/>
                <w:lang w:eastAsia="bg-BG"/>
              </w:rPr>
              <w:t>саморазливна</w:t>
            </w:r>
            <w:proofErr w:type="spellEnd"/>
            <w:r w:rsidRPr="006B5903">
              <w:rPr>
                <w:rFonts w:ascii="Tahoma" w:eastAsia="Times New Roman" w:hAnsi="Tahoma" w:cs="Tahoma"/>
                <w:color w:val="000000"/>
                <w:sz w:val="24"/>
                <w:szCs w:val="24"/>
                <w:lang w:eastAsia="bg-BG"/>
              </w:rPr>
              <w:t xml:space="preserve"> епоксидна настилка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31,27</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9</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монтаж на алуминиеви радиатори 5 </w:t>
            </w:r>
            <w:proofErr w:type="spellStart"/>
            <w:r w:rsidRPr="006B5903">
              <w:rPr>
                <w:rFonts w:ascii="Tahoma" w:eastAsia="Times New Roman" w:hAnsi="Tahoma" w:cs="Tahoma"/>
                <w:color w:val="000000"/>
                <w:sz w:val="24"/>
                <w:szCs w:val="24"/>
                <w:lang w:eastAsia="bg-BG"/>
              </w:rPr>
              <w:t>глидера</w:t>
            </w:r>
            <w:proofErr w:type="spellEnd"/>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3,00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Доставка и монтаж секретни вентили 1/2"</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6,00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11</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Монтаж на осветителни тела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3,00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r>
      <w:tr w:rsidR="007A2001" w:rsidRPr="006B5903" w:rsidTr="007A2001">
        <w:trPr>
          <w:trHeight w:val="270"/>
        </w:trPr>
        <w:tc>
          <w:tcPr>
            <w:tcW w:w="709" w:type="dxa"/>
            <w:tcBorders>
              <w:top w:val="nil"/>
              <w:left w:val="single" w:sz="4" w:space="0" w:color="000000"/>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XII.</w:t>
            </w:r>
          </w:p>
        </w:tc>
        <w:tc>
          <w:tcPr>
            <w:tcW w:w="6662"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left"/>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Етаж 4, Тоалетни</w:t>
            </w:r>
          </w:p>
        </w:tc>
        <w:tc>
          <w:tcPr>
            <w:tcW w:w="993"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p>
        </w:tc>
        <w:tc>
          <w:tcPr>
            <w:tcW w:w="1701"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Събаряне на тухлен зид</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м³</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0,50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2</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Демонтиране на врата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монтаж на </w:t>
            </w:r>
            <w:proofErr w:type="spellStart"/>
            <w:r w:rsidRPr="006B5903">
              <w:rPr>
                <w:rFonts w:ascii="Tahoma" w:eastAsia="Times New Roman" w:hAnsi="Tahoma" w:cs="Tahoma"/>
                <w:color w:val="000000"/>
                <w:sz w:val="24"/>
                <w:szCs w:val="24"/>
                <w:lang w:eastAsia="bg-BG"/>
              </w:rPr>
              <w:t>седало</w:t>
            </w:r>
            <w:proofErr w:type="spellEnd"/>
            <w:r w:rsidRPr="006B5903">
              <w:rPr>
                <w:rFonts w:ascii="Tahoma" w:eastAsia="Times New Roman" w:hAnsi="Tahoma" w:cs="Tahoma"/>
                <w:color w:val="000000"/>
                <w:sz w:val="24"/>
                <w:szCs w:val="24"/>
                <w:lang w:eastAsia="bg-BG"/>
              </w:rPr>
              <w:t xml:space="preserve"> за инвалиди</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4</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Доставка и монтаж на алуминиева врата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Направа на </w:t>
            </w:r>
            <w:proofErr w:type="spellStart"/>
            <w:r w:rsidRPr="006B5903">
              <w:rPr>
                <w:rFonts w:ascii="Tahoma" w:eastAsia="Times New Roman" w:hAnsi="Tahoma" w:cs="Tahoma"/>
                <w:color w:val="000000"/>
                <w:sz w:val="24"/>
                <w:szCs w:val="24"/>
                <w:lang w:eastAsia="bg-BG"/>
              </w:rPr>
              <w:t>ВиК</w:t>
            </w:r>
            <w:proofErr w:type="spellEnd"/>
            <w:r w:rsidRPr="006B5903">
              <w:rPr>
                <w:rFonts w:ascii="Tahoma" w:eastAsia="Times New Roman" w:hAnsi="Tahoma" w:cs="Tahoma"/>
                <w:color w:val="000000"/>
                <w:sz w:val="24"/>
                <w:szCs w:val="24"/>
                <w:lang w:eastAsia="bg-BG"/>
              </w:rPr>
              <w:t xml:space="preserve"> инсталация</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6</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Доставка и монтаж на мивка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7</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Армирана циментова </w:t>
            </w:r>
            <w:proofErr w:type="spellStart"/>
            <w:r w:rsidRPr="006B5903">
              <w:rPr>
                <w:rFonts w:ascii="Tahoma" w:eastAsia="Times New Roman" w:hAnsi="Tahoma" w:cs="Tahoma"/>
                <w:color w:val="000000"/>
                <w:sz w:val="24"/>
                <w:szCs w:val="24"/>
                <w:lang w:eastAsia="bg-BG"/>
              </w:rPr>
              <w:t>замаска</w:t>
            </w:r>
            <w:proofErr w:type="spellEnd"/>
            <w:r w:rsidRPr="006B5903">
              <w:rPr>
                <w:rFonts w:ascii="Tahoma" w:eastAsia="Times New Roman" w:hAnsi="Tahoma" w:cs="Tahoma"/>
                <w:color w:val="000000"/>
                <w:sz w:val="24"/>
                <w:szCs w:val="24"/>
                <w:lang w:eastAsia="bg-BG"/>
              </w:rPr>
              <w:t xml:space="preserve"> 4 см.</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12,00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8</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монтаж </w:t>
            </w:r>
            <w:proofErr w:type="spellStart"/>
            <w:r w:rsidRPr="006B5903">
              <w:rPr>
                <w:rFonts w:ascii="Tahoma" w:eastAsia="Times New Roman" w:hAnsi="Tahoma" w:cs="Tahoma"/>
                <w:color w:val="000000"/>
                <w:sz w:val="24"/>
                <w:szCs w:val="24"/>
                <w:lang w:eastAsia="bg-BG"/>
              </w:rPr>
              <w:t>теракот</w:t>
            </w:r>
            <w:proofErr w:type="spellEnd"/>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50,00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9</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Измазване на стените с </w:t>
            </w:r>
            <w:proofErr w:type="spellStart"/>
            <w:r w:rsidRPr="006B5903">
              <w:rPr>
                <w:rFonts w:ascii="Tahoma" w:eastAsia="Times New Roman" w:hAnsi="Tahoma" w:cs="Tahoma"/>
                <w:color w:val="000000"/>
                <w:sz w:val="24"/>
                <w:szCs w:val="24"/>
                <w:lang w:eastAsia="bg-BG"/>
              </w:rPr>
              <w:t>вароциментова</w:t>
            </w:r>
            <w:proofErr w:type="spellEnd"/>
            <w:r w:rsidRPr="006B5903">
              <w:rPr>
                <w:rFonts w:ascii="Tahoma" w:eastAsia="Times New Roman" w:hAnsi="Tahoma" w:cs="Tahoma"/>
                <w:color w:val="000000"/>
                <w:sz w:val="24"/>
                <w:szCs w:val="24"/>
                <w:lang w:eastAsia="bg-BG"/>
              </w:rPr>
              <w:t xml:space="preserve"> мазилка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30,80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Обръщане на врата с </w:t>
            </w:r>
            <w:proofErr w:type="spellStart"/>
            <w:r w:rsidRPr="006B5903">
              <w:rPr>
                <w:rFonts w:ascii="Tahoma" w:eastAsia="Times New Roman" w:hAnsi="Tahoma" w:cs="Tahoma"/>
                <w:color w:val="000000"/>
                <w:sz w:val="24"/>
                <w:szCs w:val="24"/>
                <w:lang w:eastAsia="bg-BG"/>
              </w:rPr>
              <w:t>вароциментов</w:t>
            </w:r>
            <w:proofErr w:type="spellEnd"/>
            <w:r w:rsidRPr="006B5903">
              <w:rPr>
                <w:rFonts w:ascii="Tahoma" w:eastAsia="Times New Roman" w:hAnsi="Tahoma" w:cs="Tahoma"/>
                <w:color w:val="000000"/>
                <w:sz w:val="24"/>
                <w:szCs w:val="24"/>
                <w:lang w:eastAsia="bg-BG"/>
              </w:rPr>
              <w:t xml:space="preserve"> р-р</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10,20</w:t>
            </w:r>
          </w:p>
        </w:tc>
      </w:tr>
      <w:tr w:rsidR="007A2001" w:rsidRPr="006B5903" w:rsidTr="00D16AFE">
        <w:trPr>
          <w:trHeight w:val="270"/>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11</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Обръщане на страници на </w:t>
            </w:r>
            <w:proofErr w:type="spellStart"/>
            <w:r w:rsidRPr="006B5903">
              <w:rPr>
                <w:rFonts w:ascii="Tahoma" w:eastAsia="Times New Roman" w:hAnsi="Tahoma" w:cs="Tahoma"/>
                <w:color w:val="000000"/>
                <w:sz w:val="24"/>
                <w:szCs w:val="24"/>
                <w:lang w:eastAsia="bg-BG"/>
              </w:rPr>
              <w:t>врта</w:t>
            </w:r>
            <w:proofErr w:type="spellEnd"/>
            <w:r w:rsidRPr="006B5903">
              <w:rPr>
                <w:rFonts w:ascii="Tahoma" w:eastAsia="Times New Roman" w:hAnsi="Tahoma" w:cs="Tahoma"/>
                <w:color w:val="000000"/>
                <w:sz w:val="24"/>
                <w:szCs w:val="24"/>
                <w:lang w:eastAsia="bg-BG"/>
              </w:rPr>
              <w:t xml:space="preserve"> с фаянс</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5,10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12</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Доставка и монтаж на фаянс</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30,80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13</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Доставка и полагане на подов сифон ф50</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14</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полагане на </w:t>
            </w:r>
            <w:proofErr w:type="spellStart"/>
            <w:r w:rsidRPr="006B5903">
              <w:rPr>
                <w:rFonts w:ascii="Tahoma" w:eastAsia="Times New Roman" w:hAnsi="Tahoma" w:cs="Tahoma"/>
                <w:color w:val="000000"/>
                <w:sz w:val="24"/>
                <w:szCs w:val="24"/>
                <w:lang w:eastAsia="bg-BG"/>
              </w:rPr>
              <w:t>смесителна</w:t>
            </w:r>
            <w:proofErr w:type="spellEnd"/>
            <w:r w:rsidRPr="006B5903">
              <w:rPr>
                <w:rFonts w:ascii="Tahoma" w:eastAsia="Times New Roman" w:hAnsi="Tahoma" w:cs="Tahoma"/>
                <w:color w:val="000000"/>
                <w:sz w:val="24"/>
                <w:szCs w:val="24"/>
                <w:lang w:eastAsia="bg-BG"/>
              </w:rPr>
              <w:t xml:space="preserve"> батерия</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15</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Доставка и монтаж ръкохватка за инвалиди</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16</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Доставка и монтаж на </w:t>
            </w:r>
            <w:proofErr w:type="spellStart"/>
            <w:r w:rsidRPr="006B5903">
              <w:rPr>
                <w:rFonts w:ascii="Tahoma" w:eastAsia="Times New Roman" w:hAnsi="Tahoma" w:cs="Tahoma"/>
                <w:color w:val="000000"/>
                <w:sz w:val="24"/>
                <w:szCs w:val="24"/>
                <w:lang w:eastAsia="bg-BG"/>
              </w:rPr>
              <w:t>противовлажно</w:t>
            </w:r>
            <w:proofErr w:type="spellEnd"/>
            <w:r w:rsidRPr="006B5903">
              <w:rPr>
                <w:rFonts w:ascii="Tahoma" w:eastAsia="Times New Roman" w:hAnsi="Tahoma" w:cs="Tahoma"/>
                <w:color w:val="000000"/>
                <w:sz w:val="24"/>
                <w:szCs w:val="24"/>
                <w:lang w:eastAsia="bg-BG"/>
              </w:rPr>
              <w:t xml:space="preserve"> </w:t>
            </w:r>
            <w:proofErr w:type="spellStart"/>
            <w:r w:rsidRPr="006B5903">
              <w:rPr>
                <w:rFonts w:ascii="Tahoma" w:eastAsia="Times New Roman" w:hAnsi="Tahoma" w:cs="Tahoma"/>
                <w:color w:val="000000"/>
                <w:sz w:val="24"/>
                <w:szCs w:val="24"/>
                <w:lang w:eastAsia="bg-BG"/>
              </w:rPr>
              <w:t>осв</w:t>
            </w:r>
            <w:proofErr w:type="spellEnd"/>
            <w:r w:rsidRPr="006B5903">
              <w:rPr>
                <w:rFonts w:ascii="Tahoma" w:eastAsia="Times New Roman" w:hAnsi="Tahoma" w:cs="Tahoma"/>
                <w:color w:val="000000"/>
                <w:sz w:val="24"/>
                <w:szCs w:val="24"/>
                <w:lang w:eastAsia="bg-BG"/>
              </w:rPr>
              <w:t>.тяло</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17</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proofErr w:type="spellStart"/>
            <w:r w:rsidRPr="006B5903">
              <w:rPr>
                <w:rFonts w:ascii="Tahoma" w:eastAsia="Times New Roman" w:hAnsi="Tahoma" w:cs="Tahoma"/>
                <w:color w:val="000000"/>
                <w:sz w:val="24"/>
                <w:szCs w:val="24"/>
                <w:lang w:eastAsia="bg-BG"/>
              </w:rPr>
              <w:t>Латексово</w:t>
            </w:r>
            <w:proofErr w:type="spellEnd"/>
            <w:r w:rsidRPr="006B5903">
              <w:rPr>
                <w:rFonts w:ascii="Tahoma" w:eastAsia="Times New Roman" w:hAnsi="Tahoma" w:cs="Tahoma"/>
                <w:color w:val="000000"/>
                <w:sz w:val="24"/>
                <w:szCs w:val="24"/>
                <w:lang w:eastAsia="bg-BG"/>
              </w:rPr>
              <w:t xml:space="preserve"> боядисване на тавани</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8,00</w:t>
            </w:r>
          </w:p>
        </w:tc>
      </w:tr>
      <w:tr w:rsidR="007A2001" w:rsidRPr="006B5903" w:rsidTr="00D16AFE">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 </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XIII.</w:t>
            </w:r>
          </w:p>
        </w:tc>
        <w:tc>
          <w:tcPr>
            <w:tcW w:w="6662"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left"/>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Други</w:t>
            </w:r>
          </w:p>
        </w:tc>
        <w:tc>
          <w:tcPr>
            <w:tcW w:w="993"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rPr>
                <w:rFonts w:ascii="Tahoma" w:eastAsia="Times New Roman" w:hAnsi="Tahoma" w:cs="Tahoma"/>
                <w:b/>
                <w:bCs/>
                <w:color w:val="000000"/>
                <w:sz w:val="24"/>
                <w:szCs w:val="24"/>
                <w:lang w:eastAsia="bg-BG"/>
              </w:rPr>
            </w:pPr>
          </w:p>
        </w:tc>
        <w:tc>
          <w:tcPr>
            <w:tcW w:w="1701" w:type="dxa"/>
            <w:tcBorders>
              <w:top w:val="nil"/>
              <w:left w:val="nil"/>
              <w:bottom w:val="single" w:sz="4" w:space="0" w:color="000000"/>
              <w:right w:val="single" w:sz="4" w:space="0" w:color="000000"/>
            </w:tcBorders>
            <w:shd w:val="clear" w:color="CCFFCC" w:fill="CCFFCC"/>
            <w:vAlign w:val="center"/>
            <w:hideMark/>
          </w:tcPr>
          <w:p w:rsidR="007A2001" w:rsidRPr="006B5903" w:rsidRDefault="007A2001" w:rsidP="008D2EFE">
            <w:pPr>
              <w:spacing w:after="0" w:line="240" w:lineRule="auto"/>
              <w:jc w:val="right"/>
              <w:rPr>
                <w:rFonts w:ascii="Tahoma" w:eastAsia="Times New Roman" w:hAnsi="Tahoma" w:cs="Tahoma"/>
                <w:b/>
                <w:bCs/>
                <w:color w:val="000000"/>
                <w:sz w:val="24"/>
                <w:szCs w:val="24"/>
                <w:lang w:eastAsia="bg-BG"/>
              </w:rPr>
            </w:pPr>
            <w:r w:rsidRPr="006B5903">
              <w:rPr>
                <w:rFonts w:ascii="Tahoma" w:eastAsia="Times New Roman" w:hAnsi="Tahoma" w:cs="Tahoma"/>
                <w:b/>
                <w:bCs/>
                <w:color w:val="000000"/>
                <w:sz w:val="24"/>
                <w:szCs w:val="24"/>
                <w:lang w:eastAsia="bg-BG"/>
              </w:rPr>
              <w:t> </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Събаряне на тухлен зид 25 см</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м³</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4,95</w:t>
            </w:r>
          </w:p>
        </w:tc>
      </w:tr>
      <w:tr w:rsidR="007A2001" w:rsidRPr="006B5903" w:rsidTr="007A2001">
        <w:trPr>
          <w:trHeight w:val="255"/>
        </w:trPr>
        <w:tc>
          <w:tcPr>
            <w:tcW w:w="709" w:type="dxa"/>
            <w:tcBorders>
              <w:top w:val="nil"/>
              <w:left w:val="single" w:sz="4" w:space="0" w:color="000000"/>
              <w:bottom w:val="single" w:sz="4" w:space="0" w:color="auto"/>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c>
          <w:tcPr>
            <w:tcW w:w="6662" w:type="dxa"/>
            <w:tcBorders>
              <w:top w:val="nil"/>
              <w:left w:val="nil"/>
              <w:bottom w:val="single" w:sz="4" w:space="0" w:color="auto"/>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xml:space="preserve">Хаспел за качване на циментова </w:t>
            </w:r>
            <w:proofErr w:type="spellStart"/>
            <w:r w:rsidRPr="006B5903">
              <w:rPr>
                <w:rFonts w:ascii="Tahoma" w:eastAsia="Times New Roman" w:hAnsi="Tahoma" w:cs="Tahoma"/>
                <w:color w:val="000000"/>
                <w:sz w:val="24"/>
                <w:szCs w:val="24"/>
                <w:lang w:eastAsia="bg-BG"/>
              </w:rPr>
              <w:t>замаска</w:t>
            </w:r>
            <w:proofErr w:type="spellEnd"/>
          </w:p>
        </w:tc>
        <w:tc>
          <w:tcPr>
            <w:tcW w:w="993" w:type="dxa"/>
            <w:tcBorders>
              <w:top w:val="nil"/>
              <w:left w:val="nil"/>
              <w:bottom w:val="single" w:sz="4" w:space="0" w:color="auto"/>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proofErr w:type="spellStart"/>
            <w:r w:rsidRPr="006B5903">
              <w:rPr>
                <w:rFonts w:ascii="Tahoma" w:eastAsia="Times New Roman" w:hAnsi="Tahoma" w:cs="Tahoma"/>
                <w:color w:val="000000"/>
                <w:sz w:val="24"/>
                <w:szCs w:val="24"/>
                <w:lang w:eastAsia="bg-BG"/>
              </w:rPr>
              <w:t>мсм</w:t>
            </w:r>
            <w:proofErr w:type="spellEnd"/>
            <w:r w:rsidRPr="006B5903">
              <w:rPr>
                <w:rFonts w:ascii="Tahoma" w:eastAsia="Times New Roman" w:hAnsi="Tahoma" w:cs="Tahoma"/>
                <w:color w:val="000000"/>
                <w:sz w:val="24"/>
                <w:szCs w:val="24"/>
                <w:lang w:eastAsia="bg-BG"/>
              </w:rPr>
              <w:t>.</w:t>
            </w:r>
          </w:p>
        </w:tc>
        <w:tc>
          <w:tcPr>
            <w:tcW w:w="1701" w:type="dxa"/>
            <w:tcBorders>
              <w:top w:val="nil"/>
              <w:left w:val="nil"/>
              <w:bottom w:val="single" w:sz="4" w:space="0" w:color="auto"/>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1,00</w:t>
            </w:r>
          </w:p>
        </w:tc>
      </w:tr>
      <w:tr w:rsidR="007A2001" w:rsidRPr="006B5903" w:rsidTr="007A2001">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Монтаж на ръкави за изхвърляне на стр.отпадъци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ч.ч.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1,00</w:t>
            </w:r>
          </w:p>
        </w:tc>
      </w:tr>
      <w:tr w:rsidR="007A2001" w:rsidRPr="006B5903" w:rsidTr="007A2001">
        <w:trPr>
          <w:trHeight w:val="255"/>
        </w:trPr>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c>
          <w:tcPr>
            <w:tcW w:w="6662" w:type="dxa"/>
            <w:tcBorders>
              <w:top w:val="single" w:sz="4" w:space="0" w:color="auto"/>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Доставка и монтаж на ал.преграда /бяла/ във фоайе с орнаментно стъкло</w:t>
            </w:r>
          </w:p>
        </w:tc>
        <w:tc>
          <w:tcPr>
            <w:tcW w:w="993" w:type="dxa"/>
            <w:tcBorders>
              <w:top w:val="single" w:sz="4" w:space="0" w:color="auto"/>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single" w:sz="4" w:space="0" w:color="auto"/>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1,00</w:t>
            </w:r>
          </w:p>
        </w:tc>
      </w:tr>
      <w:tr w:rsidR="007A2001" w:rsidRPr="006B5903" w:rsidTr="007A2001">
        <w:trPr>
          <w:trHeight w:val="255"/>
        </w:trPr>
        <w:tc>
          <w:tcPr>
            <w:tcW w:w="709" w:type="dxa"/>
            <w:tcBorders>
              <w:top w:val="nil"/>
              <w:left w:val="single" w:sz="4" w:space="0" w:color="000000"/>
              <w:bottom w:val="single" w:sz="4" w:space="0" w:color="auto"/>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c>
          <w:tcPr>
            <w:tcW w:w="6662" w:type="dxa"/>
            <w:tcBorders>
              <w:top w:val="nil"/>
              <w:left w:val="nil"/>
              <w:bottom w:val="single" w:sz="4" w:space="0" w:color="auto"/>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Натоварване не изхвърляне на стр.отпадъци</w:t>
            </w:r>
          </w:p>
        </w:tc>
        <w:tc>
          <w:tcPr>
            <w:tcW w:w="993" w:type="dxa"/>
            <w:tcBorders>
              <w:top w:val="nil"/>
              <w:left w:val="nil"/>
              <w:bottom w:val="single" w:sz="4" w:space="0" w:color="auto"/>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nil"/>
              <w:left w:val="nil"/>
              <w:bottom w:val="single" w:sz="4" w:space="0" w:color="auto"/>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10,00</w:t>
            </w:r>
          </w:p>
        </w:tc>
      </w:tr>
      <w:tr w:rsidR="007A2001" w:rsidRPr="006B5903" w:rsidTr="007A2001">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Довършване  на рампа за инвалиди на 4 етаж</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1,00</w:t>
            </w:r>
          </w:p>
        </w:tc>
      </w:tr>
      <w:tr w:rsidR="007A2001" w:rsidRPr="006B5903" w:rsidTr="007A2001">
        <w:trPr>
          <w:trHeight w:val="255"/>
        </w:trPr>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c>
          <w:tcPr>
            <w:tcW w:w="6662" w:type="dxa"/>
            <w:tcBorders>
              <w:top w:val="single" w:sz="4" w:space="0" w:color="auto"/>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Разделяне на електричество по стаи с отделни табла</w:t>
            </w:r>
          </w:p>
        </w:tc>
        <w:tc>
          <w:tcPr>
            <w:tcW w:w="993" w:type="dxa"/>
            <w:tcBorders>
              <w:top w:val="single" w:sz="4" w:space="0" w:color="auto"/>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бр.</w:t>
            </w:r>
          </w:p>
        </w:tc>
        <w:tc>
          <w:tcPr>
            <w:tcW w:w="1701" w:type="dxa"/>
            <w:tcBorders>
              <w:top w:val="single" w:sz="4" w:space="0" w:color="auto"/>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8,00</w:t>
            </w:r>
          </w:p>
        </w:tc>
      </w:tr>
      <w:tr w:rsidR="007A2001" w:rsidRPr="006B5903" w:rsidTr="007A2001">
        <w:trPr>
          <w:trHeight w:val="25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 </w:t>
            </w:r>
          </w:p>
        </w:tc>
        <w:tc>
          <w:tcPr>
            <w:tcW w:w="6662"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lef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Стъклена преграда с врата</w:t>
            </w:r>
          </w:p>
        </w:tc>
        <w:tc>
          <w:tcPr>
            <w:tcW w:w="993"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м²</w:t>
            </w:r>
          </w:p>
        </w:tc>
        <w:tc>
          <w:tcPr>
            <w:tcW w:w="1701" w:type="dxa"/>
            <w:tcBorders>
              <w:top w:val="nil"/>
              <w:left w:val="nil"/>
              <w:bottom w:val="single" w:sz="4" w:space="0" w:color="000000"/>
              <w:right w:val="single" w:sz="4" w:space="0" w:color="000000"/>
            </w:tcBorders>
            <w:shd w:val="clear" w:color="auto" w:fill="auto"/>
            <w:vAlign w:val="center"/>
            <w:hideMark/>
          </w:tcPr>
          <w:p w:rsidR="007A2001" w:rsidRPr="006B5903" w:rsidRDefault="007A2001" w:rsidP="008D2EFE">
            <w:pPr>
              <w:spacing w:after="0" w:line="240" w:lineRule="auto"/>
              <w:jc w:val="right"/>
              <w:rPr>
                <w:rFonts w:ascii="Tahoma" w:eastAsia="Times New Roman" w:hAnsi="Tahoma" w:cs="Tahoma"/>
                <w:color w:val="000000"/>
                <w:sz w:val="24"/>
                <w:szCs w:val="24"/>
                <w:lang w:eastAsia="bg-BG"/>
              </w:rPr>
            </w:pPr>
            <w:r w:rsidRPr="006B5903">
              <w:rPr>
                <w:rFonts w:ascii="Tahoma" w:eastAsia="Times New Roman" w:hAnsi="Tahoma" w:cs="Tahoma"/>
                <w:color w:val="000000"/>
                <w:sz w:val="24"/>
                <w:szCs w:val="24"/>
                <w:lang w:eastAsia="bg-BG"/>
              </w:rPr>
              <w:t>24,00</w:t>
            </w:r>
          </w:p>
        </w:tc>
      </w:tr>
    </w:tbl>
    <w:p w:rsidR="001F72AC" w:rsidRDefault="001F72AC" w:rsidP="008D2EFE">
      <w:pPr>
        <w:spacing w:after="0" w:line="240" w:lineRule="auto"/>
        <w:contextualSpacing/>
        <w:jc w:val="both"/>
        <w:rPr>
          <w:rFonts w:ascii="Tahoma" w:eastAsia="Times New Roman" w:hAnsi="Tahoma" w:cs="Tahoma"/>
          <w:sz w:val="24"/>
          <w:szCs w:val="24"/>
          <w:lang w:eastAsia="bg-BG"/>
        </w:rPr>
      </w:pPr>
    </w:p>
    <w:p w:rsidR="007A2001" w:rsidRDefault="007A2001" w:rsidP="008D2EFE">
      <w:pPr>
        <w:spacing w:after="0" w:line="240" w:lineRule="auto"/>
        <w:contextualSpacing/>
        <w:jc w:val="both"/>
        <w:rPr>
          <w:rFonts w:ascii="Tahoma" w:eastAsia="Times New Roman" w:hAnsi="Tahoma" w:cs="Tahoma"/>
          <w:sz w:val="24"/>
          <w:szCs w:val="24"/>
          <w:lang w:eastAsia="bg-BG"/>
        </w:rPr>
      </w:pPr>
    </w:p>
    <w:p w:rsidR="007A2001" w:rsidRPr="007A2001" w:rsidRDefault="007A2001" w:rsidP="008D2EFE">
      <w:pPr>
        <w:spacing w:after="0" w:line="240" w:lineRule="auto"/>
        <w:contextualSpacing/>
        <w:jc w:val="both"/>
        <w:rPr>
          <w:rFonts w:ascii="Tahoma" w:eastAsia="Times New Roman" w:hAnsi="Tahoma" w:cs="Tahoma"/>
          <w:sz w:val="24"/>
          <w:szCs w:val="24"/>
          <w:lang w:eastAsia="bg-BG"/>
        </w:rPr>
      </w:pPr>
    </w:p>
    <w:p w:rsidR="00E32A0B" w:rsidRPr="00E32A0B" w:rsidRDefault="00E32A0B" w:rsidP="008D2EFE">
      <w:pPr>
        <w:spacing w:after="0" w:line="240" w:lineRule="auto"/>
        <w:contextualSpacing/>
        <w:jc w:val="both"/>
        <w:rPr>
          <w:rFonts w:ascii="Tahoma" w:eastAsia="Times New Roman" w:hAnsi="Tahoma" w:cs="Tahoma"/>
          <w:sz w:val="24"/>
          <w:szCs w:val="24"/>
          <w:lang w:val="en-US" w:eastAsia="bg-BG"/>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68"/>
        <w:gridCol w:w="3260"/>
        <w:gridCol w:w="3969"/>
        <w:gridCol w:w="850"/>
        <w:gridCol w:w="1418"/>
      </w:tblGrid>
      <w:tr w:rsidR="006B5903" w:rsidRPr="006B5903" w:rsidTr="00E32A0B">
        <w:trPr>
          <w:trHeight w:val="540"/>
        </w:trPr>
        <w:tc>
          <w:tcPr>
            <w:tcW w:w="568" w:type="dxa"/>
            <w:shd w:val="clear" w:color="99CCFF" w:fill="99CCFF"/>
            <w:noWrap/>
            <w:vAlign w:val="center"/>
            <w:hideMark/>
          </w:tcPr>
          <w:p w:rsidR="006B5903" w:rsidRPr="006B5903" w:rsidRDefault="006B5903" w:rsidP="008D2EFE">
            <w:pPr>
              <w:spacing w:after="0" w:line="240" w:lineRule="auto"/>
              <w:rPr>
                <w:rFonts w:ascii="Tahoma" w:eastAsia="Times New Roman" w:hAnsi="Tahoma" w:cs="Tahoma"/>
                <w:b/>
                <w:bCs/>
                <w:color w:val="000000"/>
                <w:sz w:val="20"/>
                <w:szCs w:val="20"/>
                <w:lang w:eastAsia="bg-BG"/>
              </w:rPr>
            </w:pPr>
            <w:r w:rsidRPr="006B5903">
              <w:rPr>
                <w:rFonts w:ascii="Tahoma" w:eastAsia="Times New Roman" w:hAnsi="Tahoma" w:cs="Tahoma"/>
                <w:b/>
                <w:bCs/>
                <w:color w:val="000000"/>
                <w:sz w:val="20"/>
                <w:szCs w:val="20"/>
                <w:lang w:eastAsia="bg-BG"/>
              </w:rPr>
              <w:lastRenderedPageBreak/>
              <w:t>Код</w:t>
            </w:r>
          </w:p>
        </w:tc>
        <w:tc>
          <w:tcPr>
            <w:tcW w:w="3260" w:type="dxa"/>
            <w:shd w:val="clear" w:color="99CCFF" w:fill="99CCFF"/>
            <w:noWrap/>
            <w:vAlign w:val="center"/>
            <w:hideMark/>
          </w:tcPr>
          <w:p w:rsidR="006B5903" w:rsidRPr="006B5903" w:rsidRDefault="006B5903" w:rsidP="008D2EFE">
            <w:pPr>
              <w:spacing w:after="0" w:line="240" w:lineRule="auto"/>
              <w:rPr>
                <w:rFonts w:ascii="Tahoma" w:eastAsia="Times New Roman" w:hAnsi="Tahoma" w:cs="Tahoma"/>
                <w:b/>
                <w:bCs/>
                <w:color w:val="000000"/>
                <w:sz w:val="20"/>
                <w:szCs w:val="20"/>
                <w:lang w:eastAsia="bg-BG"/>
              </w:rPr>
            </w:pPr>
            <w:r w:rsidRPr="006B5903">
              <w:rPr>
                <w:rFonts w:ascii="Tahoma" w:eastAsia="Times New Roman" w:hAnsi="Tahoma" w:cs="Tahoma"/>
                <w:b/>
                <w:bCs/>
                <w:color w:val="000000"/>
                <w:sz w:val="20"/>
                <w:szCs w:val="20"/>
                <w:lang w:eastAsia="bg-BG"/>
              </w:rPr>
              <w:t>Вид обзавеждане и оборудване</w:t>
            </w:r>
          </w:p>
        </w:tc>
        <w:tc>
          <w:tcPr>
            <w:tcW w:w="3969" w:type="dxa"/>
            <w:shd w:val="clear" w:color="99CCFF" w:fill="99CCFF"/>
            <w:vAlign w:val="center"/>
            <w:hideMark/>
          </w:tcPr>
          <w:p w:rsidR="006B5903" w:rsidRPr="006B5903" w:rsidRDefault="006B5903" w:rsidP="008D2EFE">
            <w:pPr>
              <w:spacing w:after="0" w:line="240" w:lineRule="auto"/>
              <w:rPr>
                <w:rFonts w:ascii="Tahoma" w:eastAsia="Times New Roman" w:hAnsi="Tahoma" w:cs="Tahoma"/>
                <w:b/>
                <w:bCs/>
                <w:color w:val="000000"/>
                <w:sz w:val="20"/>
                <w:szCs w:val="20"/>
                <w:lang w:eastAsia="bg-BG"/>
              </w:rPr>
            </w:pPr>
            <w:r w:rsidRPr="006B5903">
              <w:rPr>
                <w:rFonts w:ascii="Tahoma" w:eastAsia="Times New Roman" w:hAnsi="Tahoma" w:cs="Tahoma"/>
                <w:b/>
                <w:bCs/>
                <w:color w:val="000000"/>
                <w:sz w:val="20"/>
                <w:szCs w:val="20"/>
                <w:lang w:eastAsia="bg-BG"/>
              </w:rPr>
              <w:t> </w:t>
            </w:r>
          </w:p>
        </w:tc>
        <w:tc>
          <w:tcPr>
            <w:tcW w:w="850" w:type="dxa"/>
            <w:shd w:val="clear" w:color="99CCFF" w:fill="99CCFF"/>
            <w:noWrap/>
            <w:vAlign w:val="center"/>
            <w:hideMark/>
          </w:tcPr>
          <w:p w:rsidR="006B5903" w:rsidRPr="006B5903" w:rsidRDefault="006B5903" w:rsidP="008D2EFE">
            <w:pPr>
              <w:spacing w:after="0" w:line="240" w:lineRule="auto"/>
              <w:rPr>
                <w:rFonts w:ascii="Tahoma" w:eastAsia="Times New Roman" w:hAnsi="Tahoma" w:cs="Tahoma"/>
                <w:b/>
                <w:bCs/>
                <w:color w:val="000000"/>
                <w:sz w:val="20"/>
                <w:szCs w:val="20"/>
                <w:lang w:eastAsia="bg-BG"/>
              </w:rPr>
            </w:pPr>
            <w:r w:rsidRPr="006B5903">
              <w:rPr>
                <w:rFonts w:ascii="Tahoma" w:eastAsia="Times New Roman" w:hAnsi="Tahoma" w:cs="Tahoma"/>
                <w:b/>
                <w:bCs/>
                <w:color w:val="000000"/>
                <w:sz w:val="20"/>
                <w:szCs w:val="20"/>
                <w:lang w:eastAsia="bg-BG"/>
              </w:rPr>
              <w:t>Мярка</w:t>
            </w:r>
          </w:p>
        </w:tc>
        <w:tc>
          <w:tcPr>
            <w:tcW w:w="1418" w:type="dxa"/>
            <w:shd w:val="clear" w:color="99CCFF" w:fill="99CCFF"/>
            <w:noWrap/>
            <w:vAlign w:val="center"/>
            <w:hideMark/>
          </w:tcPr>
          <w:p w:rsidR="006B5903" w:rsidRPr="006B5903" w:rsidRDefault="006B5903" w:rsidP="008D2EFE">
            <w:pPr>
              <w:spacing w:after="0" w:line="240" w:lineRule="auto"/>
              <w:rPr>
                <w:rFonts w:ascii="Tahoma" w:eastAsia="Times New Roman" w:hAnsi="Tahoma" w:cs="Tahoma"/>
                <w:b/>
                <w:bCs/>
                <w:color w:val="000000"/>
                <w:sz w:val="20"/>
                <w:szCs w:val="20"/>
                <w:lang w:eastAsia="bg-BG"/>
              </w:rPr>
            </w:pPr>
            <w:r w:rsidRPr="006B5903">
              <w:rPr>
                <w:rFonts w:ascii="Tahoma" w:eastAsia="Times New Roman" w:hAnsi="Tahoma" w:cs="Tahoma"/>
                <w:b/>
                <w:bCs/>
                <w:color w:val="000000"/>
                <w:sz w:val="20"/>
                <w:szCs w:val="20"/>
                <w:lang w:eastAsia="bg-BG"/>
              </w:rPr>
              <w:t>Количество</w:t>
            </w:r>
          </w:p>
        </w:tc>
      </w:tr>
      <w:tr w:rsidR="006B5903" w:rsidRPr="006B5903" w:rsidTr="00E32A0B">
        <w:trPr>
          <w:trHeight w:val="630"/>
        </w:trPr>
        <w:tc>
          <w:tcPr>
            <w:tcW w:w="568" w:type="dxa"/>
            <w:shd w:val="clear" w:color="CCFFCC" w:fill="CCFFCC"/>
            <w:vAlign w:val="center"/>
            <w:hideMark/>
          </w:tcPr>
          <w:p w:rsidR="006B5903" w:rsidRPr="006B5903" w:rsidRDefault="006B5903" w:rsidP="008D2EFE">
            <w:pPr>
              <w:spacing w:after="0" w:line="240" w:lineRule="auto"/>
              <w:rPr>
                <w:rFonts w:ascii="Tahoma" w:eastAsia="Times New Roman" w:hAnsi="Tahoma" w:cs="Tahoma"/>
                <w:b/>
                <w:bCs/>
                <w:color w:val="000000"/>
                <w:sz w:val="20"/>
                <w:szCs w:val="20"/>
                <w:lang w:eastAsia="bg-BG"/>
              </w:rPr>
            </w:pPr>
            <w:r w:rsidRPr="006B5903">
              <w:rPr>
                <w:rFonts w:ascii="Tahoma" w:eastAsia="Times New Roman" w:hAnsi="Tahoma" w:cs="Tahoma"/>
                <w:b/>
                <w:bCs/>
                <w:color w:val="000000"/>
                <w:sz w:val="20"/>
                <w:szCs w:val="20"/>
                <w:lang w:eastAsia="bg-BG"/>
              </w:rPr>
              <w:t>I.</w:t>
            </w:r>
          </w:p>
        </w:tc>
        <w:tc>
          <w:tcPr>
            <w:tcW w:w="3260" w:type="dxa"/>
            <w:shd w:val="clear" w:color="CCFFCC" w:fill="CCFFCC"/>
            <w:vAlign w:val="center"/>
            <w:hideMark/>
          </w:tcPr>
          <w:p w:rsidR="00D16AFE" w:rsidRDefault="00D16AFE" w:rsidP="008D2EFE">
            <w:pPr>
              <w:spacing w:after="0" w:line="240" w:lineRule="auto"/>
              <w:jc w:val="left"/>
              <w:rPr>
                <w:rFonts w:ascii="Tahoma" w:eastAsia="Times New Roman" w:hAnsi="Tahoma" w:cs="Tahoma"/>
                <w:b/>
                <w:bCs/>
                <w:color w:val="000000"/>
                <w:sz w:val="20"/>
                <w:szCs w:val="20"/>
                <w:lang w:val="en-US" w:eastAsia="bg-BG"/>
              </w:rPr>
            </w:pPr>
            <w:r>
              <w:rPr>
                <w:rFonts w:ascii="Tahoma" w:eastAsia="Times New Roman" w:hAnsi="Tahoma" w:cs="Tahoma"/>
                <w:b/>
                <w:bCs/>
                <w:color w:val="000000"/>
                <w:sz w:val="20"/>
                <w:szCs w:val="20"/>
                <w:lang w:eastAsia="bg-BG"/>
              </w:rPr>
              <w:t>Кабинет МАТЕМАТИКА 1</w:t>
            </w:r>
          </w:p>
          <w:p w:rsidR="006B5903" w:rsidRPr="006B5903" w:rsidRDefault="006B5903" w:rsidP="008D2EFE">
            <w:pPr>
              <w:spacing w:after="0" w:line="240" w:lineRule="auto"/>
              <w:jc w:val="left"/>
              <w:rPr>
                <w:rFonts w:ascii="Tahoma" w:eastAsia="Times New Roman" w:hAnsi="Tahoma" w:cs="Tahoma"/>
                <w:b/>
                <w:bCs/>
                <w:color w:val="000000"/>
                <w:sz w:val="20"/>
                <w:szCs w:val="20"/>
                <w:lang w:eastAsia="bg-BG"/>
              </w:rPr>
            </w:pPr>
            <w:r w:rsidRPr="006B5903">
              <w:rPr>
                <w:rFonts w:ascii="Tahoma" w:eastAsia="Times New Roman" w:hAnsi="Tahoma" w:cs="Tahoma"/>
                <w:b/>
                <w:bCs/>
                <w:color w:val="000000"/>
                <w:sz w:val="20"/>
                <w:szCs w:val="20"/>
                <w:lang w:eastAsia="bg-BG"/>
              </w:rPr>
              <w:t>(ЛИЛАВ МОТИВ)</w:t>
            </w:r>
          </w:p>
        </w:tc>
        <w:tc>
          <w:tcPr>
            <w:tcW w:w="3969" w:type="dxa"/>
            <w:shd w:val="clear" w:color="CCFFCC" w:fill="CCFFCC"/>
            <w:vAlign w:val="center"/>
            <w:hideMark/>
          </w:tcPr>
          <w:p w:rsidR="006B5903" w:rsidRPr="006B5903" w:rsidRDefault="006B5903" w:rsidP="008D2EFE">
            <w:pPr>
              <w:spacing w:after="0" w:line="240" w:lineRule="auto"/>
              <w:rPr>
                <w:rFonts w:ascii="Tahoma" w:eastAsia="Times New Roman" w:hAnsi="Tahoma" w:cs="Tahoma"/>
                <w:b/>
                <w:bCs/>
                <w:color w:val="000000"/>
                <w:sz w:val="20"/>
                <w:szCs w:val="20"/>
                <w:lang w:eastAsia="bg-BG"/>
              </w:rPr>
            </w:pPr>
            <w:r w:rsidRPr="006B5903">
              <w:rPr>
                <w:rFonts w:ascii="Tahoma" w:eastAsia="Times New Roman" w:hAnsi="Tahoma" w:cs="Tahoma"/>
                <w:b/>
                <w:bCs/>
                <w:color w:val="000000"/>
                <w:sz w:val="20"/>
                <w:szCs w:val="20"/>
                <w:lang w:eastAsia="bg-BG"/>
              </w:rPr>
              <w:t> </w:t>
            </w:r>
          </w:p>
        </w:tc>
        <w:tc>
          <w:tcPr>
            <w:tcW w:w="850" w:type="dxa"/>
            <w:shd w:val="clear" w:color="CCFFCC" w:fill="CCFFCC"/>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w:t>
            </w:r>
          </w:p>
        </w:tc>
        <w:tc>
          <w:tcPr>
            <w:tcW w:w="1418" w:type="dxa"/>
            <w:shd w:val="clear" w:color="CCFFCC" w:fill="CCFFCC"/>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p>
        </w:tc>
      </w:tr>
      <w:tr w:rsidR="006B5903" w:rsidRPr="006B5903" w:rsidTr="00E32A0B">
        <w:trPr>
          <w:trHeight w:val="2625"/>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ученически стол с конкретна ергономична, дизайнерска форма от стоманена тръбна конструкция, </w:t>
            </w:r>
            <w:proofErr w:type="spellStart"/>
            <w:r w:rsidRPr="006B5903">
              <w:rPr>
                <w:rFonts w:ascii="Tahoma" w:eastAsia="Times New Roman" w:hAnsi="Tahoma" w:cs="Tahoma"/>
                <w:color w:val="000000"/>
                <w:sz w:val="20"/>
                <w:szCs w:val="20"/>
                <w:lang w:eastAsia="bg-BG"/>
              </w:rPr>
              <w:t>прахово</w:t>
            </w:r>
            <w:proofErr w:type="spellEnd"/>
            <w:r w:rsidRPr="006B5903">
              <w:rPr>
                <w:rFonts w:ascii="Tahoma" w:eastAsia="Times New Roman" w:hAnsi="Tahoma" w:cs="Tahoma"/>
                <w:color w:val="000000"/>
                <w:sz w:val="20"/>
                <w:szCs w:val="20"/>
                <w:lang w:eastAsia="bg-BG"/>
              </w:rPr>
              <w:t xml:space="preserve"> оцветена и седалка от полипропилен; с протектори за пода</w:t>
            </w:r>
            <w:r w:rsidRPr="006B5903">
              <w:rPr>
                <w:rFonts w:ascii="Tahoma" w:eastAsia="Times New Roman" w:hAnsi="Tahoma" w:cs="Tahoma"/>
                <w:color w:val="000000"/>
                <w:sz w:val="20"/>
                <w:szCs w:val="20"/>
                <w:lang w:eastAsia="bg-BG"/>
              </w:rPr>
              <w:br/>
              <w:t xml:space="preserve"> - Размер: Д38/Ш39/В42 </w:t>
            </w:r>
            <w:r w:rsidRPr="006B5903">
              <w:rPr>
                <w:rFonts w:ascii="Tahoma" w:eastAsia="Times New Roman" w:hAnsi="Tahoma" w:cs="Tahoma"/>
                <w:color w:val="000000"/>
                <w:sz w:val="20"/>
                <w:szCs w:val="20"/>
                <w:lang w:eastAsia="bg-BG"/>
              </w:rPr>
              <w:br/>
              <w:t xml:space="preserve"> - Цвят на метала: Лилав  </w:t>
            </w:r>
            <w:r w:rsidRPr="006B5903">
              <w:rPr>
                <w:rFonts w:ascii="Tahoma" w:eastAsia="Times New Roman" w:hAnsi="Tahoma" w:cs="Tahoma"/>
                <w:color w:val="000000"/>
                <w:sz w:val="20"/>
                <w:szCs w:val="20"/>
                <w:lang w:eastAsia="bg-BG"/>
              </w:rPr>
              <w:br/>
              <w:t xml:space="preserve"> - Цвят на седалката: Бледо-сив </w:t>
            </w:r>
          </w:p>
        </w:tc>
        <w:tc>
          <w:tcPr>
            <w:tcW w:w="3969" w:type="dxa"/>
            <w:shd w:val="clear" w:color="FFFFFF" w:fill="FFFFFF"/>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27008" behindDoc="0" locked="0" layoutInCell="1" allowOverlap="1">
                  <wp:simplePos x="0" y="0"/>
                  <wp:positionH relativeFrom="column">
                    <wp:posOffset>684530</wp:posOffset>
                  </wp:positionH>
                  <wp:positionV relativeFrom="paragraph">
                    <wp:posOffset>114300</wp:posOffset>
                  </wp:positionV>
                  <wp:extent cx="1098550" cy="1390650"/>
                  <wp:effectExtent l="19050" t="0" r="6350" b="0"/>
                  <wp:wrapNone/>
                  <wp:docPr id="3" name="image8.png"/>
                  <wp:cNvGraphicFramePr/>
                  <a:graphic xmlns:a="http://schemas.openxmlformats.org/drawingml/2006/main">
                    <a:graphicData uri="http://schemas.openxmlformats.org/drawingml/2006/picture">
                      <pic:pic xmlns:pic="http://schemas.openxmlformats.org/drawingml/2006/picture">
                        <pic:nvPicPr>
                          <pic:cNvPr id="3" name="image8.png"/>
                          <pic:cNvPicPr preferRelativeResize="0">
                            <a:picLocks noChangeAspect="1"/>
                          </pic:cNvPicPr>
                        </pic:nvPicPr>
                        <pic:blipFill>
                          <a:blip r:embed="rId7" cstate="print"/>
                          <a:stretch>
                            <a:fillRect/>
                          </a:stretch>
                        </pic:blipFill>
                        <pic:spPr>
                          <a:xfrm>
                            <a:off x="0" y="0"/>
                            <a:ext cx="1098550" cy="139065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30</w:t>
            </w:r>
          </w:p>
        </w:tc>
      </w:tr>
      <w:tr w:rsidR="006B5903" w:rsidRPr="006B5903" w:rsidTr="00E32A0B">
        <w:trPr>
          <w:trHeight w:val="4021"/>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2</w:t>
            </w:r>
          </w:p>
        </w:tc>
        <w:tc>
          <w:tcPr>
            <w:tcW w:w="3260" w:type="dxa"/>
            <w:shd w:val="clear" w:color="FFFFFF" w:fill="FFFFFF"/>
            <w:hideMark/>
          </w:tcPr>
          <w:p w:rsidR="00D16AFE" w:rsidRDefault="006B5903" w:rsidP="008D2EFE">
            <w:pPr>
              <w:spacing w:after="0" w:line="240" w:lineRule="auto"/>
              <w:jc w:val="left"/>
              <w:rPr>
                <w:rFonts w:ascii="Tahoma" w:eastAsia="Times New Roman" w:hAnsi="Tahoma" w:cs="Tahoma"/>
                <w:color w:val="000000"/>
                <w:sz w:val="20"/>
                <w:szCs w:val="20"/>
                <w:lang w:val="en-US" w:eastAsia="bg-BG"/>
              </w:rPr>
            </w:pPr>
            <w:r w:rsidRPr="006B5903">
              <w:rPr>
                <w:rFonts w:ascii="Tahoma" w:eastAsia="Times New Roman" w:hAnsi="Tahoma" w:cs="Tahoma"/>
                <w:color w:val="000000"/>
                <w:sz w:val="20"/>
                <w:szCs w:val="20"/>
                <w:lang w:eastAsia="bg-BG"/>
              </w:rPr>
              <w:t xml:space="preserve">Изработка и доставка на стол за преподавател с конкретен, ергономичен дизайн от метална тръбна конструкция, </w:t>
            </w:r>
            <w:proofErr w:type="spellStart"/>
            <w:r w:rsidRPr="006B5903">
              <w:rPr>
                <w:rFonts w:ascii="Tahoma" w:eastAsia="Times New Roman" w:hAnsi="Tahoma" w:cs="Tahoma"/>
                <w:color w:val="000000"/>
                <w:sz w:val="20"/>
                <w:szCs w:val="20"/>
                <w:lang w:eastAsia="bg-BG"/>
              </w:rPr>
              <w:t>прахово</w:t>
            </w:r>
            <w:proofErr w:type="spellEnd"/>
            <w:r w:rsidRPr="006B5903">
              <w:rPr>
                <w:rFonts w:ascii="Tahoma" w:eastAsia="Times New Roman" w:hAnsi="Tahoma" w:cs="Tahoma"/>
                <w:color w:val="000000"/>
                <w:sz w:val="20"/>
                <w:szCs w:val="20"/>
                <w:lang w:eastAsia="bg-BG"/>
              </w:rPr>
              <w:t xml:space="preserve"> оцветена; мека, тапицирана </w:t>
            </w:r>
            <w:proofErr w:type="spellStart"/>
            <w:r w:rsidRPr="006B5903">
              <w:rPr>
                <w:rFonts w:ascii="Tahoma" w:eastAsia="Times New Roman" w:hAnsi="Tahoma" w:cs="Tahoma"/>
                <w:color w:val="000000"/>
                <w:sz w:val="20"/>
                <w:szCs w:val="20"/>
                <w:lang w:eastAsia="bg-BG"/>
              </w:rPr>
              <w:t>седална</w:t>
            </w:r>
            <w:proofErr w:type="spellEnd"/>
            <w:r w:rsidRPr="006B5903">
              <w:rPr>
                <w:rFonts w:ascii="Tahoma" w:eastAsia="Times New Roman" w:hAnsi="Tahoma" w:cs="Tahoma"/>
                <w:color w:val="000000"/>
                <w:sz w:val="20"/>
                <w:szCs w:val="20"/>
                <w:lang w:eastAsia="bg-BG"/>
              </w:rPr>
              <w:t xml:space="preserve"> част - отделен елемент;  облегалка от висококачествена многослойна дървесина - отделен елемент; с протектори за пода</w:t>
            </w:r>
            <w:r w:rsidRPr="006B5903">
              <w:rPr>
                <w:rFonts w:ascii="Tahoma" w:eastAsia="Times New Roman" w:hAnsi="Tahoma" w:cs="Tahoma"/>
                <w:color w:val="000000"/>
                <w:sz w:val="20"/>
                <w:szCs w:val="20"/>
                <w:lang w:eastAsia="bg-BG"/>
              </w:rPr>
              <w:br/>
              <w:t xml:space="preserve"> </w:t>
            </w:r>
          </w:p>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 - Размер: Д46/Ш40/В46 </w:t>
            </w:r>
            <w:r w:rsidRPr="006B5903">
              <w:rPr>
                <w:rFonts w:ascii="Tahoma" w:eastAsia="Times New Roman" w:hAnsi="Tahoma" w:cs="Tahoma"/>
                <w:color w:val="000000"/>
                <w:sz w:val="20"/>
                <w:szCs w:val="20"/>
                <w:lang w:eastAsia="bg-BG"/>
              </w:rPr>
              <w:br/>
              <w:t xml:space="preserve"> - Цвят на метала: сиво-черен  </w:t>
            </w:r>
            <w:r w:rsidRPr="006B5903">
              <w:rPr>
                <w:rFonts w:ascii="Tahoma" w:eastAsia="Times New Roman" w:hAnsi="Tahoma" w:cs="Tahoma"/>
                <w:color w:val="000000"/>
                <w:sz w:val="20"/>
                <w:szCs w:val="20"/>
                <w:lang w:eastAsia="bg-BG"/>
              </w:rPr>
              <w:br/>
              <w:t xml:space="preserve"> - Цвят на седалката: сив </w:t>
            </w:r>
            <w:r w:rsidRPr="006B5903">
              <w:rPr>
                <w:rFonts w:ascii="Tahoma" w:eastAsia="Times New Roman" w:hAnsi="Tahoma" w:cs="Tahoma"/>
                <w:color w:val="000000"/>
                <w:sz w:val="20"/>
                <w:szCs w:val="20"/>
                <w:lang w:eastAsia="bg-BG"/>
              </w:rPr>
              <w:br/>
              <w:t xml:space="preserve"> - Цвят на облегалката: естествен, дървесен </w:t>
            </w:r>
          </w:p>
        </w:tc>
        <w:tc>
          <w:tcPr>
            <w:tcW w:w="3969" w:type="dxa"/>
            <w:shd w:val="clear" w:color="FFFFFF" w:fill="FFFFFF"/>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28032" behindDoc="0" locked="0" layoutInCell="1" allowOverlap="1">
                  <wp:simplePos x="0" y="0"/>
                  <wp:positionH relativeFrom="column">
                    <wp:posOffset>684530</wp:posOffset>
                  </wp:positionH>
                  <wp:positionV relativeFrom="paragraph">
                    <wp:posOffset>327025</wp:posOffset>
                  </wp:positionV>
                  <wp:extent cx="1200150" cy="1631950"/>
                  <wp:effectExtent l="19050" t="0" r="0" b="0"/>
                  <wp:wrapNone/>
                  <wp:docPr id="8" name="image14.png"/>
                  <wp:cNvGraphicFramePr/>
                  <a:graphic xmlns:a="http://schemas.openxmlformats.org/drawingml/2006/main">
                    <a:graphicData uri="http://schemas.openxmlformats.org/drawingml/2006/picture">
                      <pic:pic xmlns:pic="http://schemas.openxmlformats.org/drawingml/2006/picture">
                        <pic:nvPicPr>
                          <pic:cNvPr id="8" name="image14.png"/>
                          <pic:cNvPicPr preferRelativeResize="0">
                            <a:picLocks noChangeAspect="1"/>
                          </pic:cNvPicPr>
                        </pic:nvPicPr>
                        <pic:blipFill>
                          <a:blip r:embed="rId8" cstate="print"/>
                          <a:stretch>
                            <a:fillRect/>
                          </a:stretch>
                        </pic:blipFill>
                        <pic:spPr>
                          <a:xfrm>
                            <a:off x="0" y="0"/>
                            <a:ext cx="1200150" cy="163195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6B5903" w:rsidRPr="006B5903" w:rsidTr="00E32A0B">
        <w:trPr>
          <w:trHeight w:val="2743"/>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3</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едноместна ученическа маса трапец с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плот с гумиран кант и </w:t>
            </w:r>
            <w:proofErr w:type="spellStart"/>
            <w:r w:rsidRPr="006B5903">
              <w:rPr>
                <w:rFonts w:ascii="Tahoma" w:eastAsia="Times New Roman" w:hAnsi="Tahoma" w:cs="Tahoma"/>
                <w:color w:val="000000"/>
                <w:sz w:val="20"/>
                <w:szCs w:val="20"/>
                <w:lang w:eastAsia="bg-BG"/>
              </w:rPr>
              <w:t>прахово</w:t>
            </w:r>
            <w:proofErr w:type="spellEnd"/>
            <w:r w:rsidRPr="006B5903">
              <w:rPr>
                <w:rFonts w:ascii="Tahoma" w:eastAsia="Times New Roman" w:hAnsi="Tahoma" w:cs="Tahoma"/>
                <w:color w:val="000000"/>
                <w:sz w:val="20"/>
                <w:szCs w:val="20"/>
                <w:lang w:eastAsia="bg-BG"/>
              </w:rPr>
              <w:t xml:space="preserve"> оцветен метален профил; с метален, решетъчен плот за багаж + кука за чанта; с протектори за пода на четири места</w:t>
            </w:r>
            <w:r w:rsidRPr="006B5903">
              <w:rPr>
                <w:rFonts w:ascii="Tahoma" w:eastAsia="Times New Roman" w:hAnsi="Tahoma" w:cs="Tahoma"/>
                <w:color w:val="000000"/>
                <w:sz w:val="20"/>
                <w:szCs w:val="20"/>
                <w:lang w:eastAsia="bg-BG"/>
              </w:rPr>
              <w:br/>
              <w:t xml:space="preserve"> - Размер: 70см/50см/76смН </w:t>
            </w:r>
            <w:r w:rsidRPr="006B5903">
              <w:rPr>
                <w:rFonts w:ascii="Tahoma" w:eastAsia="Times New Roman" w:hAnsi="Tahoma" w:cs="Tahoma"/>
                <w:color w:val="000000"/>
                <w:sz w:val="20"/>
                <w:szCs w:val="20"/>
                <w:lang w:eastAsia="bg-BG"/>
              </w:rPr>
              <w:br/>
              <w:t xml:space="preserve"> - Цвят на метала: лилав </w:t>
            </w:r>
            <w:r w:rsidRPr="006B5903">
              <w:rPr>
                <w:rFonts w:ascii="Tahoma" w:eastAsia="Times New Roman" w:hAnsi="Tahoma" w:cs="Tahoma"/>
                <w:color w:val="000000"/>
                <w:sz w:val="20"/>
                <w:szCs w:val="20"/>
                <w:lang w:eastAsia="bg-BG"/>
              </w:rPr>
              <w:br/>
              <w:t xml:space="preserve"> - Цвят на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плот: естествен, дървесен     </w:t>
            </w:r>
            <w:r w:rsidRPr="006B5903">
              <w:rPr>
                <w:rFonts w:ascii="Tahoma" w:eastAsia="Times New Roman" w:hAnsi="Tahoma" w:cs="Tahoma"/>
                <w:color w:val="000000"/>
                <w:sz w:val="20"/>
                <w:szCs w:val="20"/>
                <w:lang w:eastAsia="bg-BG"/>
              </w:rPr>
              <w:br/>
              <w:t xml:space="preserve">- Цвят на канта: лилав     </w:t>
            </w:r>
            <w:r w:rsidRPr="006B5903">
              <w:rPr>
                <w:rFonts w:ascii="Tahoma" w:eastAsia="Times New Roman" w:hAnsi="Tahoma" w:cs="Tahoma"/>
                <w:color w:val="000000"/>
                <w:sz w:val="20"/>
                <w:szCs w:val="20"/>
                <w:lang w:eastAsia="bg-BG"/>
              </w:rPr>
              <w:br/>
              <w:t xml:space="preserve"> </w:t>
            </w:r>
          </w:p>
        </w:tc>
        <w:tc>
          <w:tcPr>
            <w:tcW w:w="3969"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29056" behindDoc="0" locked="0" layoutInCell="1" allowOverlap="1">
                  <wp:simplePos x="0" y="0"/>
                  <wp:positionH relativeFrom="column">
                    <wp:posOffset>686435</wp:posOffset>
                  </wp:positionH>
                  <wp:positionV relativeFrom="paragraph">
                    <wp:posOffset>-132715</wp:posOffset>
                  </wp:positionV>
                  <wp:extent cx="1384300" cy="1403350"/>
                  <wp:effectExtent l="19050" t="0" r="6350" b="0"/>
                  <wp:wrapNone/>
                  <wp:docPr id="13" name="image16.png"/>
                  <wp:cNvGraphicFramePr/>
                  <a:graphic xmlns:a="http://schemas.openxmlformats.org/drawingml/2006/main">
                    <a:graphicData uri="http://schemas.openxmlformats.org/drawingml/2006/picture">
                      <pic:pic xmlns:pic="http://schemas.openxmlformats.org/drawingml/2006/picture">
                        <pic:nvPicPr>
                          <pic:cNvPr id="13" name="image16.png"/>
                          <pic:cNvPicPr preferRelativeResize="0">
                            <a:picLocks noChangeAspect="1"/>
                          </pic:cNvPicPr>
                        </pic:nvPicPr>
                        <pic:blipFill>
                          <a:blip r:embed="rId9" cstate="print"/>
                          <a:stretch>
                            <a:fillRect/>
                          </a:stretch>
                        </pic:blipFill>
                        <pic:spPr>
                          <a:xfrm>
                            <a:off x="0" y="0"/>
                            <a:ext cx="1384300" cy="140335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30</w:t>
            </w:r>
          </w:p>
        </w:tc>
      </w:tr>
      <w:tr w:rsidR="006B5903" w:rsidRPr="006B5903" w:rsidTr="00E32A0B">
        <w:trPr>
          <w:trHeight w:val="3105"/>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4</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маса за учителя, с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плот с гумиран кант и </w:t>
            </w:r>
            <w:proofErr w:type="spellStart"/>
            <w:r w:rsidRPr="006B5903">
              <w:rPr>
                <w:rFonts w:ascii="Tahoma" w:eastAsia="Times New Roman" w:hAnsi="Tahoma" w:cs="Tahoma"/>
                <w:color w:val="000000"/>
                <w:sz w:val="20"/>
                <w:szCs w:val="20"/>
                <w:lang w:eastAsia="bg-BG"/>
              </w:rPr>
              <w:t>прахово</w:t>
            </w:r>
            <w:proofErr w:type="spellEnd"/>
            <w:r w:rsidRPr="006B5903">
              <w:rPr>
                <w:rFonts w:ascii="Tahoma" w:eastAsia="Times New Roman" w:hAnsi="Tahoma" w:cs="Tahoma"/>
                <w:color w:val="000000"/>
                <w:sz w:val="20"/>
                <w:szCs w:val="20"/>
                <w:lang w:eastAsia="bg-BG"/>
              </w:rPr>
              <w:t xml:space="preserve"> оцветен метален профил с извита форма; с челен панел и чекмедже със заключване; с протектори за пода</w:t>
            </w:r>
            <w:r w:rsidRPr="006B5903">
              <w:rPr>
                <w:rFonts w:ascii="Tahoma" w:eastAsia="Times New Roman" w:hAnsi="Tahoma" w:cs="Tahoma"/>
                <w:color w:val="000000"/>
                <w:sz w:val="20"/>
                <w:szCs w:val="20"/>
                <w:lang w:eastAsia="bg-BG"/>
              </w:rPr>
              <w:br/>
              <w:t xml:space="preserve">- Размер: 120см/60см/75мН </w:t>
            </w:r>
            <w:r w:rsidRPr="006B5903">
              <w:rPr>
                <w:rFonts w:ascii="Tahoma" w:eastAsia="Times New Roman" w:hAnsi="Tahoma" w:cs="Tahoma"/>
                <w:color w:val="000000"/>
                <w:sz w:val="20"/>
                <w:szCs w:val="20"/>
                <w:lang w:eastAsia="bg-BG"/>
              </w:rPr>
              <w:br/>
              <w:t xml:space="preserve"> - Цвят на метала: лилав  </w:t>
            </w:r>
            <w:r w:rsidRPr="006B5903">
              <w:rPr>
                <w:rFonts w:ascii="Tahoma" w:eastAsia="Times New Roman" w:hAnsi="Tahoma" w:cs="Tahoma"/>
                <w:color w:val="000000"/>
                <w:sz w:val="20"/>
                <w:szCs w:val="20"/>
                <w:lang w:eastAsia="bg-BG"/>
              </w:rPr>
              <w:br/>
              <w:t xml:space="preserve"> - Цвят на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естествен, дървесен  </w:t>
            </w:r>
            <w:r w:rsidRPr="006B5903">
              <w:rPr>
                <w:rFonts w:ascii="Tahoma" w:eastAsia="Times New Roman" w:hAnsi="Tahoma" w:cs="Tahoma"/>
                <w:color w:val="000000"/>
                <w:sz w:val="20"/>
                <w:szCs w:val="20"/>
                <w:lang w:eastAsia="bg-BG"/>
              </w:rPr>
              <w:br/>
              <w:t xml:space="preserve"> - Цвят на канта: лилав</w:t>
            </w:r>
          </w:p>
        </w:tc>
        <w:tc>
          <w:tcPr>
            <w:tcW w:w="3969" w:type="dxa"/>
            <w:shd w:val="clear" w:color="FFFFFF" w:fill="FFFFFF"/>
            <w:hideMark/>
          </w:tcPr>
          <w:p w:rsidR="006B5903" w:rsidRPr="006B5903" w:rsidRDefault="00D16AFE" w:rsidP="008D2EFE">
            <w:pPr>
              <w:spacing w:after="0" w:line="240" w:lineRule="auto"/>
              <w:rPr>
                <w:rFonts w:ascii="Tahoma" w:eastAsia="Times New Roman" w:hAnsi="Tahoma" w:cs="Tahoma"/>
                <w:color w:val="000000"/>
                <w:sz w:val="20"/>
                <w:szCs w:val="20"/>
                <w:lang w:eastAsia="bg-BG"/>
              </w:rPr>
            </w:pPr>
            <w:r>
              <w:rPr>
                <w:rFonts w:ascii="Tahoma" w:eastAsia="Times New Roman" w:hAnsi="Tahoma" w:cs="Tahoma"/>
                <w:noProof/>
                <w:color w:val="000000"/>
                <w:sz w:val="20"/>
                <w:szCs w:val="20"/>
                <w:lang w:eastAsia="bg-BG"/>
              </w:rPr>
              <w:drawing>
                <wp:anchor distT="0" distB="0" distL="114300" distR="114300" simplePos="0" relativeHeight="251630080" behindDoc="0" locked="0" layoutInCell="1" allowOverlap="1">
                  <wp:simplePos x="0" y="0"/>
                  <wp:positionH relativeFrom="column">
                    <wp:posOffset>582930</wp:posOffset>
                  </wp:positionH>
                  <wp:positionV relativeFrom="paragraph">
                    <wp:posOffset>186690</wp:posOffset>
                  </wp:positionV>
                  <wp:extent cx="1409700" cy="1543050"/>
                  <wp:effectExtent l="19050" t="0" r="0" b="0"/>
                  <wp:wrapNone/>
                  <wp:docPr id="18" name="image18.png"/>
                  <wp:cNvGraphicFramePr/>
                  <a:graphic xmlns:a="http://schemas.openxmlformats.org/drawingml/2006/main">
                    <a:graphicData uri="http://schemas.openxmlformats.org/drawingml/2006/picture">
                      <pic:pic xmlns:pic="http://schemas.openxmlformats.org/drawingml/2006/picture">
                        <pic:nvPicPr>
                          <pic:cNvPr id="18" name="image18.png"/>
                          <pic:cNvPicPr preferRelativeResize="0">
                            <a:picLocks noChangeAspect="1"/>
                          </pic:cNvPicPr>
                        </pic:nvPicPr>
                        <pic:blipFill>
                          <a:blip r:embed="rId10" cstate="print"/>
                          <a:stretch>
                            <a:fillRect/>
                          </a:stretch>
                        </pic:blipFill>
                        <pic:spPr>
                          <a:xfrm>
                            <a:off x="0" y="0"/>
                            <a:ext cx="1409700" cy="154305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6B5903" w:rsidRPr="006B5903" w:rsidTr="00E32A0B">
        <w:trPr>
          <w:trHeight w:val="3599"/>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lastRenderedPageBreak/>
              <w:t>5</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шкаф - етажерка от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за учителя с 1 врата с ключалка. Нестандартен дизайн, Частта с рафтове обхваща като скоба частта с врата.                             </w:t>
            </w:r>
            <w:r w:rsidRPr="006B5903">
              <w:rPr>
                <w:rFonts w:ascii="Tahoma" w:eastAsia="Times New Roman" w:hAnsi="Tahoma" w:cs="Tahoma"/>
                <w:color w:val="000000"/>
                <w:sz w:val="20"/>
                <w:szCs w:val="20"/>
                <w:lang w:eastAsia="bg-BG"/>
              </w:rPr>
              <w:br w:type="page"/>
              <w:t>- Размери:Височина: 200 см Ширина: 80 см и Дълбочина: 36 см</w:t>
            </w:r>
            <w:r w:rsidRPr="006B5903">
              <w:rPr>
                <w:rFonts w:ascii="Tahoma" w:eastAsia="Times New Roman" w:hAnsi="Tahoma" w:cs="Tahoma"/>
                <w:color w:val="000000"/>
                <w:sz w:val="20"/>
                <w:szCs w:val="20"/>
                <w:lang w:eastAsia="bg-BG"/>
              </w:rPr>
              <w:br w:type="page"/>
              <w:t xml:space="preserve">- Цвят на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на врата и рафтове: лимонено жълто </w:t>
            </w:r>
            <w:r w:rsidRPr="006B5903">
              <w:rPr>
                <w:rFonts w:ascii="Tahoma" w:eastAsia="Times New Roman" w:hAnsi="Tahoma" w:cs="Tahoma"/>
                <w:color w:val="000000"/>
                <w:sz w:val="20"/>
                <w:szCs w:val="20"/>
                <w:lang w:eastAsia="bg-BG"/>
              </w:rPr>
              <w:br w:type="page"/>
              <w:t xml:space="preserve">- Цвят на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на скобата: дървесен</w:t>
            </w:r>
            <w:r w:rsidRPr="006B5903">
              <w:rPr>
                <w:rFonts w:ascii="Tahoma" w:eastAsia="Times New Roman" w:hAnsi="Tahoma" w:cs="Tahoma"/>
                <w:color w:val="000000"/>
                <w:sz w:val="20"/>
                <w:szCs w:val="20"/>
                <w:lang w:eastAsia="bg-BG"/>
              </w:rPr>
              <w:br w:type="page"/>
              <w:t xml:space="preserve">- Цвят на кант: лимонено жълт    </w:t>
            </w:r>
            <w:r w:rsidRPr="006B5903">
              <w:rPr>
                <w:rFonts w:ascii="Tahoma" w:eastAsia="Times New Roman" w:hAnsi="Tahoma" w:cs="Tahoma"/>
                <w:color w:val="000000"/>
                <w:sz w:val="20"/>
                <w:szCs w:val="20"/>
                <w:lang w:eastAsia="bg-BG"/>
              </w:rPr>
              <w:br w:type="page"/>
            </w:r>
          </w:p>
        </w:tc>
        <w:tc>
          <w:tcPr>
            <w:tcW w:w="3969" w:type="dxa"/>
            <w:shd w:val="clear" w:color="FFFFFF" w:fill="FFFFFF"/>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31104" behindDoc="0" locked="0" layoutInCell="1" allowOverlap="1">
                  <wp:simplePos x="0" y="0"/>
                  <wp:positionH relativeFrom="column">
                    <wp:posOffset>748030</wp:posOffset>
                  </wp:positionH>
                  <wp:positionV relativeFrom="paragraph">
                    <wp:posOffset>175895</wp:posOffset>
                  </wp:positionV>
                  <wp:extent cx="1155700" cy="1784350"/>
                  <wp:effectExtent l="19050" t="0" r="6350" b="0"/>
                  <wp:wrapNone/>
                  <wp:docPr id="37" name="image42.jpg"/>
                  <wp:cNvGraphicFramePr/>
                  <a:graphic xmlns:a="http://schemas.openxmlformats.org/drawingml/2006/main">
                    <a:graphicData uri="http://schemas.openxmlformats.org/drawingml/2006/picture">
                      <pic:pic xmlns:pic="http://schemas.openxmlformats.org/drawingml/2006/picture">
                        <pic:nvPicPr>
                          <pic:cNvPr id="37" name="image42.jpg"/>
                          <pic:cNvPicPr preferRelativeResize="0">
                            <a:picLocks noChangeAspect="1"/>
                          </pic:cNvPicPr>
                        </pic:nvPicPr>
                        <pic:blipFill rotWithShape="1">
                          <a:blip r:embed="rId11" cstate="print"/>
                          <a:srcRect l="51830"/>
                          <a:stretch/>
                        </pic:blipFill>
                        <pic:spPr>
                          <a:xfrm>
                            <a:off x="0" y="0"/>
                            <a:ext cx="1155700" cy="178435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6B5903" w:rsidRPr="006B5903" w:rsidTr="00E32A0B">
        <w:trPr>
          <w:trHeight w:val="2697"/>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6</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стенна закачалка за дрехи от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Един модул с 7 заоблени триъгълника с по три двойни метални закачалки на всеки триъгълник                     </w:t>
            </w:r>
            <w:r w:rsidRPr="006B5903">
              <w:rPr>
                <w:rFonts w:ascii="Tahoma" w:eastAsia="Times New Roman" w:hAnsi="Tahoma" w:cs="Tahoma"/>
                <w:color w:val="000000"/>
                <w:sz w:val="20"/>
                <w:szCs w:val="20"/>
                <w:lang w:eastAsia="bg-BG"/>
              </w:rPr>
              <w:br/>
              <w:t xml:space="preserve">- Размер:        120*30 см           </w:t>
            </w:r>
            <w:r w:rsidRPr="006B5903">
              <w:rPr>
                <w:rFonts w:ascii="Tahoma" w:eastAsia="Times New Roman" w:hAnsi="Tahoma" w:cs="Tahoma"/>
                <w:color w:val="000000"/>
                <w:sz w:val="20"/>
                <w:szCs w:val="20"/>
                <w:lang w:eastAsia="bg-BG"/>
              </w:rPr>
              <w:br/>
              <w:t xml:space="preserve">- Цвят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дървесен</w:t>
            </w:r>
            <w:r w:rsidRPr="006B5903">
              <w:rPr>
                <w:rFonts w:ascii="Tahoma" w:eastAsia="Times New Roman" w:hAnsi="Tahoma" w:cs="Tahoma"/>
                <w:color w:val="000000"/>
                <w:sz w:val="20"/>
                <w:szCs w:val="20"/>
                <w:lang w:eastAsia="bg-BG"/>
              </w:rPr>
              <w:br/>
              <w:t xml:space="preserve">- Цвят на кант: тъмно лилав </w:t>
            </w:r>
          </w:p>
        </w:tc>
        <w:tc>
          <w:tcPr>
            <w:tcW w:w="3969" w:type="dxa"/>
            <w:shd w:val="clear" w:color="FFFFFF" w:fill="FFFFFF"/>
            <w:hideMark/>
          </w:tcPr>
          <w:p w:rsidR="006B5903" w:rsidRPr="006B5903" w:rsidRDefault="00E32A0B" w:rsidP="008D2EFE">
            <w:pPr>
              <w:spacing w:after="0" w:line="240" w:lineRule="auto"/>
              <w:rPr>
                <w:rFonts w:ascii="Tahoma" w:eastAsia="Times New Roman" w:hAnsi="Tahoma" w:cs="Tahoma"/>
                <w:color w:val="000000"/>
                <w:sz w:val="20"/>
                <w:szCs w:val="20"/>
                <w:lang w:eastAsia="bg-BG"/>
              </w:rPr>
            </w:pPr>
            <w:r>
              <w:rPr>
                <w:rFonts w:ascii="Tahoma" w:eastAsia="Times New Roman" w:hAnsi="Tahoma" w:cs="Tahoma"/>
                <w:noProof/>
                <w:color w:val="000000"/>
                <w:sz w:val="20"/>
                <w:szCs w:val="20"/>
                <w:lang w:eastAsia="bg-BG"/>
              </w:rPr>
              <w:drawing>
                <wp:anchor distT="0" distB="0" distL="114300" distR="114300" simplePos="0" relativeHeight="251632128" behindDoc="0" locked="0" layoutInCell="1" allowOverlap="1">
                  <wp:simplePos x="0" y="0"/>
                  <wp:positionH relativeFrom="column">
                    <wp:posOffset>-9525</wp:posOffset>
                  </wp:positionH>
                  <wp:positionV relativeFrom="paragraph">
                    <wp:posOffset>243205</wp:posOffset>
                  </wp:positionV>
                  <wp:extent cx="2127250" cy="679450"/>
                  <wp:effectExtent l="19050" t="0" r="6350" b="0"/>
                  <wp:wrapNone/>
                  <wp:docPr id="38" name="image43.jpg"/>
                  <wp:cNvGraphicFramePr/>
                  <a:graphic xmlns:a="http://schemas.openxmlformats.org/drawingml/2006/main">
                    <a:graphicData uri="http://schemas.openxmlformats.org/drawingml/2006/picture">
                      <pic:pic xmlns:pic="http://schemas.openxmlformats.org/drawingml/2006/picture">
                        <pic:nvPicPr>
                          <pic:cNvPr id="38" name="image43.jpg"/>
                          <pic:cNvPicPr preferRelativeResize="0">
                            <a:picLocks noChangeAspect="1"/>
                          </pic:cNvPicPr>
                        </pic:nvPicPr>
                        <pic:blipFill rotWithShape="1">
                          <a:blip r:embed="rId12" cstate="print"/>
                          <a:srcRect l="4018" t="28943" r="3909" b="22276"/>
                          <a:stretch/>
                        </pic:blipFill>
                        <pic:spPr>
                          <a:xfrm>
                            <a:off x="0" y="0"/>
                            <a:ext cx="2127250" cy="67945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6B5903" w:rsidRPr="006B5903" w:rsidTr="00E32A0B">
        <w:trPr>
          <w:trHeight w:val="3690"/>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7</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секция за багаж с 20 отделения от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 Размер: Ш300/В220см</w:t>
            </w:r>
            <w:r w:rsidRPr="006B5903">
              <w:rPr>
                <w:rFonts w:ascii="Tahoma" w:eastAsia="Times New Roman" w:hAnsi="Tahoma" w:cs="Tahoma"/>
                <w:color w:val="000000"/>
                <w:sz w:val="20"/>
                <w:szCs w:val="20"/>
                <w:lang w:eastAsia="bg-BG"/>
              </w:rPr>
              <w:br/>
              <w:t xml:space="preserve">- Цвят на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лимонено жълто </w:t>
            </w:r>
            <w:r w:rsidRPr="006B5903">
              <w:rPr>
                <w:rFonts w:ascii="Tahoma" w:eastAsia="Times New Roman" w:hAnsi="Tahoma" w:cs="Tahoma"/>
                <w:color w:val="000000"/>
                <w:sz w:val="20"/>
                <w:szCs w:val="20"/>
                <w:lang w:eastAsia="bg-BG"/>
              </w:rPr>
              <w:br/>
              <w:t xml:space="preserve">- Цвят на кант: тъмно лилав </w:t>
            </w:r>
          </w:p>
        </w:tc>
        <w:tc>
          <w:tcPr>
            <w:tcW w:w="3969" w:type="dxa"/>
            <w:shd w:val="clear" w:color="FFFFFF" w:fill="FFFFFF"/>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33152" behindDoc="0" locked="0" layoutInCell="1" allowOverlap="1">
                  <wp:simplePos x="0" y="0"/>
                  <wp:positionH relativeFrom="column">
                    <wp:posOffset>76200</wp:posOffset>
                  </wp:positionH>
                  <wp:positionV relativeFrom="paragraph">
                    <wp:posOffset>152400</wp:posOffset>
                  </wp:positionV>
                  <wp:extent cx="2390775" cy="1676400"/>
                  <wp:effectExtent l="0" t="0" r="0" b="0"/>
                  <wp:wrapNone/>
                  <wp:docPr id="26" name="image27.png"/>
                  <wp:cNvGraphicFramePr/>
                  <a:graphic xmlns:a="http://schemas.openxmlformats.org/drawingml/2006/main">
                    <a:graphicData uri="http://schemas.openxmlformats.org/drawingml/2006/picture">
                      <pic:pic xmlns:pic="http://schemas.openxmlformats.org/drawingml/2006/picture">
                        <pic:nvPicPr>
                          <pic:cNvPr id="26" name="image27.png"/>
                          <pic:cNvPicPr preferRelativeResize="0">
                            <a:picLocks noChangeAspect="1"/>
                          </pic:cNvPicPr>
                        </pic:nvPicPr>
                        <pic:blipFill>
                          <a:blip r:embed="rId13" cstate="print"/>
                          <a:stretch>
                            <a:fillRect/>
                          </a:stretch>
                        </pic:blipFill>
                        <pic:spPr>
                          <a:xfrm>
                            <a:off x="0" y="0"/>
                            <a:ext cx="2373954" cy="1674495"/>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6B5903" w:rsidRPr="006B5903" w:rsidTr="00E32A0B">
        <w:trPr>
          <w:trHeight w:val="2700"/>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8</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Врата </w:t>
            </w:r>
            <w:proofErr w:type="spellStart"/>
            <w:r w:rsidRPr="006B5903">
              <w:rPr>
                <w:rFonts w:ascii="Tahoma" w:eastAsia="Times New Roman" w:hAnsi="Tahoma" w:cs="Tahoma"/>
                <w:color w:val="000000"/>
                <w:sz w:val="20"/>
                <w:szCs w:val="20"/>
                <w:lang w:eastAsia="bg-BG"/>
              </w:rPr>
              <w:t>MDF</w:t>
            </w:r>
            <w:proofErr w:type="spellEnd"/>
            <w:r w:rsidRPr="006B5903">
              <w:rPr>
                <w:rFonts w:ascii="Tahoma" w:eastAsia="Times New Roman" w:hAnsi="Tahoma" w:cs="Tahoma"/>
                <w:color w:val="000000"/>
                <w:sz w:val="20"/>
                <w:szCs w:val="20"/>
                <w:lang w:eastAsia="bg-BG"/>
              </w:rPr>
              <w:t xml:space="preserve"> със стъклен панел във форма на триъгълник от закалено/</w:t>
            </w:r>
            <w:proofErr w:type="spellStart"/>
            <w:r w:rsidRPr="006B5903">
              <w:rPr>
                <w:rFonts w:ascii="Tahoma" w:eastAsia="Times New Roman" w:hAnsi="Tahoma" w:cs="Tahoma"/>
                <w:color w:val="000000"/>
                <w:sz w:val="20"/>
                <w:szCs w:val="20"/>
                <w:lang w:eastAsia="bg-BG"/>
              </w:rPr>
              <w:t>ламинирано</w:t>
            </w:r>
            <w:proofErr w:type="spellEnd"/>
            <w:r w:rsidRPr="006B5903">
              <w:rPr>
                <w:rFonts w:ascii="Tahoma" w:eastAsia="Times New Roman" w:hAnsi="Tahoma" w:cs="Tahoma"/>
                <w:color w:val="000000"/>
                <w:sz w:val="20"/>
                <w:szCs w:val="20"/>
                <w:lang w:eastAsia="bg-BG"/>
              </w:rPr>
              <w:t xml:space="preserve"> стъкло</w:t>
            </w:r>
          </w:p>
        </w:tc>
        <w:tc>
          <w:tcPr>
            <w:tcW w:w="3969"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34176" behindDoc="0" locked="0" layoutInCell="1" allowOverlap="1">
                  <wp:simplePos x="0" y="0"/>
                  <wp:positionH relativeFrom="column">
                    <wp:posOffset>902335</wp:posOffset>
                  </wp:positionH>
                  <wp:positionV relativeFrom="paragraph">
                    <wp:posOffset>99695</wp:posOffset>
                  </wp:positionV>
                  <wp:extent cx="742950" cy="1238250"/>
                  <wp:effectExtent l="19050" t="0" r="0" b="0"/>
                  <wp:wrapNone/>
                  <wp:docPr id="27" name="image25.png"/>
                  <wp:cNvGraphicFramePr/>
                  <a:graphic xmlns:a="http://schemas.openxmlformats.org/drawingml/2006/main">
                    <a:graphicData uri="http://schemas.openxmlformats.org/drawingml/2006/picture">
                      <pic:pic xmlns:pic="http://schemas.openxmlformats.org/drawingml/2006/picture">
                        <pic:nvPicPr>
                          <pic:cNvPr id="27" name="image25.png"/>
                          <pic:cNvPicPr preferRelativeResize="0">
                            <a:picLocks noChangeAspect="1"/>
                          </pic:cNvPicPr>
                        </pic:nvPicPr>
                        <pic:blipFill>
                          <a:blip r:embed="rId14" cstate="print"/>
                          <a:stretch>
                            <a:fillRect/>
                          </a:stretch>
                        </pic:blipFill>
                        <pic:spPr>
                          <a:xfrm>
                            <a:off x="0" y="0"/>
                            <a:ext cx="742950" cy="123825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6B5903" w:rsidRPr="006B5903" w:rsidTr="00E32A0B">
        <w:trPr>
          <w:trHeight w:val="930"/>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9</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Доставка и монтаж на Вертикални щори</w:t>
            </w:r>
          </w:p>
        </w:tc>
        <w:tc>
          <w:tcPr>
            <w:tcW w:w="3969"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w:t>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л.м.</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20</w:t>
            </w:r>
          </w:p>
        </w:tc>
      </w:tr>
      <w:tr w:rsidR="006B5903" w:rsidRPr="006B5903" w:rsidTr="00E32A0B">
        <w:trPr>
          <w:trHeight w:val="795"/>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lastRenderedPageBreak/>
              <w:t>10</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Механизъм за вертикални щори</w:t>
            </w:r>
          </w:p>
        </w:tc>
        <w:tc>
          <w:tcPr>
            <w:tcW w:w="3969"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w:t>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8</w:t>
            </w:r>
          </w:p>
        </w:tc>
      </w:tr>
      <w:tr w:rsidR="006B5903" w:rsidRPr="006B5903" w:rsidTr="00E32A0B">
        <w:trPr>
          <w:trHeight w:val="503"/>
        </w:trPr>
        <w:tc>
          <w:tcPr>
            <w:tcW w:w="568" w:type="dxa"/>
            <w:shd w:val="clear" w:color="CCFFCC" w:fill="CCFFCC"/>
            <w:vAlign w:val="center"/>
            <w:hideMark/>
          </w:tcPr>
          <w:p w:rsidR="006B5903" w:rsidRPr="006B5903" w:rsidRDefault="006B5903" w:rsidP="008D2EFE">
            <w:pPr>
              <w:spacing w:after="0" w:line="240" w:lineRule="auto"/>
              <w:rPr>
                <w:rFonts w:ascii="Tahoma" w:eastAsia="Times New Roman" w:hAnsi="Tahoma" w:cs="Tahoma"/>
                <w:b/>
                <w:bCs/>
                <w:color w:val="000000"/>
                <w:sz w:val="20"/>
                <w:szCs w:val="20"/>
                <w:lang w:eastAsia="bg-BG"/>
              </w:rPr>
            </w:pPr>
            <w:r w:rsidRPr="006B5903">
              <w:rPr>
                <w:rFonts w:ascii="Tahoma" w:eastAsia="Times New Roman" w:hAnsi="Tahoma" w:cs="Tahoma"/>
                <w:b/>
                <w:bCs/>
                <w:color w:val="000000"/>
                <w:sz w:val="20"/>
                <w:szCs w:val="20"/>
                <w:lang w:eastAsia="bg-BG"/>
              </w:rPr>
              <w:t>II.</w:t>
            </w:r>
          </w:p>
        </w:tc>
        <w:tc>
          <w:tcPr>
            <w:tcW w:w="3260" w:type="dxa"/>
            <w:shd w:val="clear" w:color="CCFFCC" w:fill="CCFFCC"/>
            <w:hideMark/>
          </w:tcPr>
          <w:p w:rsidR="006B5903" w:rsidRPr="006B5903" w:rsidRDefault="006B5903" w:rsidP="008D2EFE">
            <w:pPr>
              <w:spacing w:after="0" w:line="240" w:lineRule="auto"/>
              <w:jc w:val="left"/>
              <w:rPr>
                <w:rFonts w:ascii="Tahoma" w:eastAsia="Times New Roman" w:hAnsi="Tahoma" w:cs="Tahoma"/>
                <w:b/>
                <w:bCs/>
                <w:color w:val="000000"/>
                <w:sz w:val="20"/>
                <w:szCs w:val="20"/>
                <w:lang w:eastAsia="bg-BG"/>
              </w:rPr>
            </w:pPr>
            <w:r w:rsidRPr="006B5903">
              <w:rPr>
                <w:rFonts w:ascii="Tahoma" w:eastAsia="Times New Roman" w:hAnsi="Tahoma" w:cs="Tahoma"/>
                <w:b/>
                <w:bCs/>
                <w:color w:val="000000"/>
                <w:sz w:val="20"/>
                <w:szCs w:val="20"/>
                <w:lang w:eastAsia="bg-BG"/>
              </w:rPr>
              <w:t xml:space="preserve">Кабинет МАТЕМАТИКА 2 – ЧЕРВЕН МОТИВ </w:t>
            </w:r>
          </w:p>
        </w:tc>
        <w:tc>
          <w:tcPr>
            <w:tcW w:w="3969" w:type="dxa"/>
            <w:shd w:val="clear" w:color="CCFFCC" w:fill="CCFFCC"/>
            <w:vAlign w:val="center"/>
            <w:hideMark/>
          </w:tcPr>
          <w:p w:rsidR="006B5903" w:rsidRPr="006B5903" w:rsidRDefault="006B5903" w:rsidP="008D2EFE">
            <w:pPr>
              <w:spacing w:after="0" w:line="240" w:lineRule="auto"/>
              <w:rPr>
                <w:rFonts w:ascii="Tahoma" w:eastAsia="Times New Roman" w:hAnsi="Tahoma" w:cs="Tahoma"/>
                <w:b/>
                <w:bCs/>
                <w:color w:val="000000"/>
                <w:sz w:val="20"/>
                <w:szCs w:val="20"/>
                <w:lang w:eastAsia="bg-BG"/>
              </w:rPr>
            </w:pPr>
            <w:r w:rsidRPr="006B5903">
              <w:rPr>
                <w:rFonts w:ascii="Tahoma" w:eastAsia="Times New Roman" w:hAnsi="Tahoma" w:cs="Tahoma"/>
                <w:b/>
                <w:bCs/>
                <w:color w:val="000000"/>
                <w:sz w:val="20"/>
                <w:szCs w:val="20"/>
                <w:lang w:eastAsia="bg-BG"/>
              </w:rPr>
              <w:t> </w:t>
            </w:r>
          </w:p>
        </w:tc>
        <w:tc>
          <w:tcPr>
            <w:tcW w:w="850" w:type="dxa"/>
            <w:shd w:val="clear" w:color="CCFFCC" w:fill="CCFFCC"/>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w:t>
            </w:r>
          </w:p>
        </w:tc>
        <w:tc>
          <w:tcPr>
            <w:tcW w:w="1418" w:type="dxa"/>
            <w:shd w:val="clear" w:color="CCFFCC" w:fill="CCFFCC"/>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p>
        </w:tc>
      </w:tr>
      <w:tr w:rsidR="006B5903" w:rsidRPr="006B5903" w:rsidTr="00E32A0B">
        <w:trPr>
          <w:trHeight w:val="3375"/>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ученически стол с конкретна ергономична, дизайнерска форма от стоманена тръбна конструкция, </w:t>
            </w:r>
            <w:proofErr w:type="spellStart"/>
            <w:r w:rsidRPr="006B5903">
              <w:rPr>
                <w:rFonts w:ascii="Tahoma" w:eastAsia="Times New Roman" w:hAnsi="Tahoma" w:cs="Tahoma"/>
                <w:color w:val="000000"/>
                <w:sz w:val="20"/>
                <w:szCs w:val="20"/>
                <w:lang w:eastAsia="bg-BG"/>
              </w:rPr>
              <w:t>прахово</w:t>
            </w:r>
            <w:proofErr w:type="spellEnd"/>
            <w:r w:rsidRPr="006B5903">
              <w:rPr>
                <w:rFonts w:ascii="Tahoma" w:eastAsia="Times New Roman" w:hAnsi="Tahoma" w:cs="Tahoma"/>
                <w:color w:val="000000"/>
                <w:sz w:val="20"/>
                <w:szCs w:val="20"/>
                <w:lang w:eastAsia="bg-BG"/>
              </w:rPr>
              <w:t xml:space="preserve"> оцветена и седалка от полипропилен; с протектори за пода</w:t>
            </w:r>
            <w:r w:rsidRPr="006B5903">
              <w:rPr>
                <w:rFonts w:ascii="Tahoma" w:eastAsia="Times New Roman" w:hAnsi="Tahoma" w:cs="Tahoma"/>
                <w:color w:val="000000"/>
                <w:sz w:val="20"/>
                <w:szCs w:val="20"/>
                <w:lang w:eastAsia="bg-BG"/>
              </w:rPr>
              <w:br w:type="page"/>
              <w:t xml:space="preserve"> - Размер: Д38/Ш39/В42 </w:t>
            </w:r>
            <w:r w:rsidRPr="006B5903">
              <w:rPr>
                <w:rFonts w:ascii="Tahoma" w:eastAsia="Times New Roman" w:hAnsi="Tahoma" w:cs="Tahoma"/>
                <w:color w:val="000000"/>
                <w:sz w:val="20"/>
                <w:szCs w:val="20"/>
                <w:lang w:eastAsia="bg-BG"/>
              </w:rPr>
              <w:br w:type="page"/>
              <w:t xml:space="preserve"> - Цвят на метала: Червен  </w:t>
            </w:r>
            <w:r w:rsidRPr="006B5903">
              <w:rPr>
                <w:rFonts w:ascii="Tahoma" w:eastAsia="Times New Roman" w:hAnsi="Tahoma" w:cs="Tahoma"/>
                <w:color w:val="000000"/>
                <w:sz w:val="20"/>
                <w:szCs w:val="20"/>
                <w:lang w:eastAsia="bg-BG"/>
              </w:rPr>
              <w:br w:type="page"/>
              <w:t xml:space="preserve"> - Цвят на седалката: Бледо-сив </w:t>
            </w:r>
          </w:p>
        </w:tc>
        <w:tc>
          <w:tcPr>
            <w:tcW w:w="3969"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35200" behindDoc="0" locked="0" layoutInCell="1" allowOverlap="1">
                  <wp:simplePos x="0" y="0"/>
                  <wp:positionH relativeFrom="column">
                    <wp:posOffset>651510</wp:posOffset>
                  </wp:positionH>
                  <wp:positionV relativeFrom="paragraph">
                    <wp:posOffset>63500</wp:posOffset>
                  </wp:positionV>
                  <wp:extent cx="1238250" cy="1390650"/>
                  <wp:effectExtent l="19050" t="0" r="0" b="0"/>
                  <wp:wrapNone/>
                  <wp:docPr id="4" name="image9.png"/>
                  <wp:cNvGraphicFramePr/>
                  <a:graphic xmlns:a="http://schemas.openxmlformats.org/drawingml/2006/main">
                    <a:graphicData uri="http://schemas.openxmlformats.org/drawingml/2006/picture">
                      <pic:pic xmlns:pic="http://schemas.openxmlformats.org/drawingml/2006/picture">
                        <pic:nvPicPr>
                          <pic:cNvPr id="4" name="image9.png"/>
                          <pic:cNvPicPr preferRelativeResize="0">
                            <a:picLocks noChangeAspect="1"/>
                          </pic:cNvPicPr>
                        </pic:nvPicPr>
                        <pic:blipFill>
                          <a:blip r:embed="rId15" cstate="print"/>
                          <a:stretch>
                            <a:fillRect/>
                          </a:stretch>
                        </pic:blipFill>
                        <pic:spPr>
                          <a:xfrm>
                            <a:off x="0" y="0"/>
                            <a:ext cx="1238250" cy="139065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30</w:t>
            </w:r>
          </w:p>
        </w:tc>
      </w:tr>
      <w:tr w:rsidR="006B5903" w:rsidRPr="006B5903" w:rsidTr="00E32A0B">
        <w:trPr>
          <w:trHeight w:val="4118"/>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2</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стол за преподавател с конкретен, ергономичен дизайн от метална тръбна конструкция, </w:t>
            </w:r>
            <w:proofErr w:type="spellStart"/>
            <w:r w:rsidRPr="006B5903">
              <w:rPr>
                <w:rFonts w:ascii="Tahoma" w:eastAsia="Times New Roman" w:hAnsi="Tahoma" w:cs="Tahoma"/>
                <w:color w:val="000000"/>
                <w:sz w:val="20"/>
                <w:szCs w:val="20"/>
                <w:lang w:eastAsia="bg-BG"/>
              </w:rPr>
              <w:t>прахово</w:t>
            </w:r>
            <w:proofErr w:type="spellEnd"/>
            <w:r w:rsidRPr="006B5903">
              <w:rPr>
                <w:rFonts w:ascii="Tahoma" w:eastAsia="Times New Roman" w:hAnsi="Tahoma" w:cs="Tahoma"/>
                <w:color w:val="000000"/>
                <w:sz w:val="20"/>
                <w:szCs w:val="20"/>
                <w:lang w:eastAsia="bg-BG"/>
              </w:rPr>
              <w:t xml:space="preserve"> оцветена; мека, тапицирана </w:t>
            </w:r>
            <w:proofErr w:type="spellStart"/>
            <w:r w:rsidRPr="006B5903">
              <w:rPr>
                <w:rFonts w:ascii="Tahoma" w:eastAsia="Times New Roman" w:hAnsi="Tahoma" w:cs="Tahoma"/>
                <w:color w:val="000000"/>
                <w:sz w:val="20"/>
                <w:szCs w:val="20"/>
                <w:lang w:eastAsia="bg-BG"/>
              </w:rPr>
              <w:t>седална</w:t>
            </w:r>
            <w:proofErr w:type="spellEnd"/>
            <w:r w:rsidRPr="006B5903">
              <w:rPr>
                <w:rFonts w:ascii="Tahoma" w:eastAsia="Times New Roman" w:hAnsi="Tahoma" w:cs="Tahoma"/>
                <w:color w:val="000000"/>
                <w:sz w:val="20"/>
                <w:szCs w:val="20"/>
                <w:lang w:eastAsia="bg-BG"/>
              </w:rPr>
              <w:t xml:space="preserve"> част - отделен елемент;  облегалка от висококачествена многослойна дървесина - отделен елемент; с протектори за пода</w:t>
            </w:r>
            <w:r w:rsidRPr="006B5903">
              <w:rPr>
                <w:rFonts w:ascii="Tahoma" w:eastAsia="Times New Roman" w:hAnsi="Tahoma" w:cs="Tahoma"/>
                <w:color w:val="000000"/>
                <w:sz w:val="20"/>
                <w:szCs w:val="20"/>
                <w:lang w:eastAsia="bg-BG"/>
              </w:rPr>
              <w:br/>
              <w:t xml:space="preserve"> </w:t>
            </w:r>
            <w:r w:rsidRPr="006B5903">
              <w:rPr>
                <w:rFonts w:ascii="Tahoma" w:eastAsia="Times New Roman" w:hAnsi="Tahoma" w:cs="Tahoma"/>
                <w:color w:val="000000"/>
                <w:sz w:val="20"/>
                <w:szCs w:val="20"/>
                <w:lang w:eastAsia="bg-BG"/>
              </w:rPr>
              <w:br/>
              <w:t xml:space="preserve"> - Размер: Д46/Ш40/В46 </w:t>
            </w:r>
            <w:r w:rsidRPr="006B5903">
              <w:rPr>
                <w:rFonts w:ascii="Tahoma" w:eastAsia="Times New Roman" w:hAnsi="Tahoma" w:cs="Tahoma"/>
                <w:color w:val="000000"/>
                <w:sz w:val="20"/>
                <w:szCs w:val="20"/>
                <w:lang w:eastAsia="bg-BG"/>
              </w:rPr>
              <w:br/>
              <w:t xml:space="preserve"> - Цвят на метала: сиво-черен  </w:t>
            </w:r>
            <w:r w:rsidRPr="006B5903">
              <w:rPr>
                <w:rFonts w:ascii="Tahoma" w:eastAsia="Times New Roman" w:hAnsi="Tahoma" w:cs="Tahoma"/>
                <w:color w:val="000000"/>
                <w:sz w:val="20"/>
                <w:szCs w:val="20"/>
                <w:lang w:eastAsia="bg-BG"/>
              </w:rPr>
              <w:br/>
              <w:t xml:space="preserve"> - Цвят на седалката: сив </w:t>
            </w:r>
            <w:r w:rsidRPr="006B5903">
              <w:rPr>
                <w:rFonts w:ascii="Tahoma" w:eastAsia="Times New Roman" w:hAnsi="Tahoma" w:cs="Tahoma"/>
                <w:color w:val="000000"/>
                <w:sz w:val="20"/>
                <w:szCs w:val="20"/>
                <w:lang w:eastAsia="bg-BG"/>
              </w:rPr>
              <w:br/>
              <w:t xml:space="preserve"> - Цвят на облегалката: естествен, дървесен </w:t>
            </w:r>
          </w:p>
        </w:tc>
        <w:tc>
          <w:tcPr>
            <w:tcW w:w="3969" w:type="dxa"/>
            <w:shd w:val="clear" w:color="FFFFFF" w:fill="FFFFFF"/>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36224" behindDoc="0" locked="0" layoutInCell="1" allowOverlap="1">
                  <wp:simplePos x="0" y="0"/>
                  <wp:positionH relativeFrom="column">
                    <wp:posOffset>728980</wp:posOffset>
                  </wp:positionH>
                  <wp:positionV relativeFrom="paragraph">
                    <wp:posOffset>294640</wp:posOffset>
                  </wp:positionV>
                  <wp:extent cx="1162050" cy="1517650"/>
                  <wp:effectExtent l="19050" t="0" r="0" b="0"/>
                  <wp:wrapNone/>
                  <wp:docPr id="9" name="image12.png"/>
                  <wp:cNvGraphicFramePr/>
                  <a:graphic xmlns:a="http://schemas.openxmlformats.org/drawingml/2006/main">
                    <a:graphicData uri="http://schemas.openxmlformats.org/drawingml/2006/picture">
                      <pic:pic xmlns:pic="http://schemas.openxmlformats.org/drawingml/2006/picture">
                        <pic:nvPicPr>
                          <pic:cNvPr id="9" name="image12.png"/>
                          <pic:cNvPicPr preferRelativeResize="0">
                            <a:picLocks noChangeAspect="1"/>
                          </pic:cNvPicPr>
                        </pic:nvPicPr>
                        <pic:blipFill>
                          <a:blip r:embed="rId16" cstate="print"/>
                          <a:stretch>
                            <a:fillRect/>
                          </a:stretch>
                        </pic:blipFill>
                        <pic:spPr>
                          <a:xfrm>
                            <a:off x="0" y="0"/>
                            <a:ext cx="1162050" cy="151765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E32A0B" w:rsidRPr="006B5903" w:rsidTr="00E32A0B">
        <w:trPr>
          <w:trHeight w:val="3195"/>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3</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едноместна ученическа маса трапец с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плот с гумиран кант и </w:t>
            </w:r>
            <w:proofErr w:type="spellStart"/>
            <w:r w:rsidRPr="006B5903">
              <w:rPr>
                <w:rFonts w:ascii="Tahoma" w:eastAsia="Times New Roman" w:hAnsi="Tahoma" w:cs="Tahoma"/>
                <w:color w:val="000000"/>
                <w:sz w:val="20"/>
                <w:szCs w:val="20"/>
                <w:lang w:eastAsia="bg-BG"/>
              </w:rPr>
              <w:t>прахово</w:t>
            </w:r>
            <w:proofErr w:type="spellEnd"/>
            <w:r w:rsidRPr="006B5903">
              <w:rPr>
                <w:rFonts w:ascii="Tahoma" w:eastAsia="Times New Roman" w:hAnsi="Tahoma" w:cs="Tahoma"/>
                <w:color w:val="000000"/>
                <w:sz w:val="20"/>
                <w:szCs w:val="20"/>
                <w:lang w:eastAsia="bg-BG"/>
              </w:rPr>
              <w:t xml:space="preserve"> оцветен метален профил; с метален, решетъчен плот за багаж + кука за чанта; с протектори за пода на четири места</w:t>
            </w:r>
            <w:r w:rsidRPr="006B5903">
              <w:rPr>
                <w:rFonts w:ascii="Tahoma" w:eastAsia="Times New Roman" w:hAnsi="Tahoma" w:cs="Tahoma"/>
                <w:color w:val="000000"/>
                <w:sz w:val="20"/>
                <w:szCs w:val="20"/>
                <w:lang w:eastAsia="bg-BG"/>
              </w:rPr>
              <w:br/>
              <w:t xml:space="preserve"> - Размер: 70см/50см/76смН </w:t>
            </w:r>
            <w:r w:rsidRPr="006B5903">
              <w:rPr>
                <w:rFonts w:ascii="Tahoma" w:eastAsia="Times New Roman" w:hAnsi="Tahoma" w:cs="Tahoma"/>
                <w:color w:val="000000"/>
                <w:sz w:val="20"/>
                <w:szCs w:val="20"/>
                <w:lang w:eastAsia="bg-BG"/>
              </w:rPr>
              <w:br/>
              <w:t xml:space="preserve"> - Цвят на метала: Червен</w:t>
            </w:r>
            <w:r w:rsidRPr="006B5903">
              <w:rPr>
                <w:rFonts w:ascii="Tahoma" w:eastAsia="Times New Roman" w:hAnsi="Tahoma" w:cs="Tahoma"/>
                <w:color w:val="000000"/>
                <w:sz w:val="20"/>
                <w:szCs w:val="20"/>
                <w:lang w:eastAsia="bg-BG"/>
              </w:rPr>
              <w:br/>
              <w:t xml:space="preserve"> - Цвят на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плот: естествен, дървесен</w:t>
            </w:r>
            <w:r w:rsidRPr="006B5903">
              <w:rPr>
                <w:rFonts w:ascii="Tahoma" w:eastAsia="Times New Roman" w:hAnsi="Tahoma" w:cs="Tahoma"/>
                <w:color w:val="000000"/>
                <w:sz w:val="20"/>
                <w:szCs w:val="20"/>
                <w:lang w:eastAsia="bg-BG"/>
              </w:rPr>
              <w:br/>
              <w:t xml:space="preserve">- Цвят на канта: червен          </w:t>
            </w:r>
            <w:r w:rsidRPr="006B5903">
              <w:rPr>
                <w:rFonts w:ascii="Tahoma" w:eastAsia="Times New Roman" w:hAnsi="Tahoma" w:cs="Tahoma"/>
                <w:color w:val="000000"/>
                <w:sz w:val="20"/>
                <w:szCs w:val="20"/>
                <w:lang w:eastAsia="bg-BG"/>
              </w:rPr>
              <w:br/>
              <w:t xml:space="preserve"> </w:t>
            </w:r>
          </w:p>
        </w:tc>
        <w:tc>
          <w:tcPr>
            <w:tcW w:w="3969"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37248" behindDoc="0" locked="0" layoutInCell="1" allowOverlap="1">
                  <wp:simplePos x="0" y="0"/>
                  <wp:positionH relativeFrom="column">
                    <wp:posOffset>635635</wp:posOffset>
                  </wp:positionH>
                  <wp:positionV relativeFrom="paragraph">
                    <wp:posOffset>79375</wp:posOffset>
                  </wp:positionV>
                  <wp:extent cx="1257300" cy="1390650"/>
                  <wp:effectExtent l="19050" t="0" r="0" b="0"/>
                  <wp:wrapNone/>
                  <wp:docPr id="14" name="image15.png"/>
                  <wp:cNvGraphicFramePr/>
                  <a:graphic xmlns:a="http://schemas.openxmlformats.org/drawingml/2006/main">
                    <a:graphicData uri="http://schemas.openxmlformats.org/drawingml/2006/picture">
                      <pic:pic xmlns:pic="http://schemas.openxmlformats.org/drawingml/2006/picture">
                        <pic:nvPicPr>
                          <pic:cNvPr id="14" name="image15.png"/>
                          <pic:cNvPicPr preferRelativeResize="0">
                            <a:picLocks noChangeAspect="1"/>
                          </pic:cNvPicPr>
                        </pic:nvPicPr>
                        <pic:blipFill>
                          <a:blip r:embed="rId17" cstate="print"/>
                          <a:stretch>
                            <a:fillRect/>
                          </a:stretch>
                        </pic:blipFill>
                        <pic:spPr>
                          <a:xfrm>
                            <a:off x="0" y="0"/>
                            <a:ext cx="1257300" cy="139065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30</w:t>
            </w:r>
          </w:p>
        </w:tc>
      </w:tr>
      <w:tr w:rsidR="00E32A0B" w:rsidRPr="006B5903" w:rsidTr="00E32A0B">
        <w:trPr>
          <w:trHeight w:val="3110"/>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lastRenderedPageBreak/>
              <w:t>4</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маса за учителя, с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плот с гумиран кант и </w:t>
            </w:r>
            <w:proofErr w:type="spellStart"/>
            <w:r w:rsidRPr="006B5903">
              <w:rPr>
                <w:rFonts w:ascii="Tahoma" w:eastAsia="Times New Roman" w:hAnsi="Tahoma" w:cs="Tahoma"/>
                <w:color w:val="000000"/>
                <w:sz w:val="20"/>
                <w:szCs w:val="20"/>
                <w:lang w:eastAsia="bg-BG"/>
              </w:rPr>
              <w:t>прахово</w:t>
            </w:r>
            <w:proofErr w:type="spellEnd"/>
            <w:r w:rsidRPr="006B5903">
              <w:rPr>
                <w:rFonts w:ascii="Tahoma" w:eastAsia="Times New Roman" w:hAnsi="Tahoma" w:cs="Tahoma"/>
                <w:color w:val="000000"/>
                <w:sz w:val="20"/>
                <w:szCs w:val="20"/>
                <w:lang w:eastAsia="bg-BG"/>
              </w:rPr>
              <w:t xml:space="preserve"> оцветен метален профил с извита форма; с челен панел и чекмедже със заключване; с протектори за пода</w:t>
            </w:r>
            <w:r w:rsidRPr="006B5903">
              <w:rPr>
                <w:rFonts w:ascii="Tahoma" w:eastAsia="Times New Roman" w:hAnsi="Tahoma" w:cs="Tahoma"/>
                <w:color w:val="000000"/>
                <w:sz w:val="20"/>
                <w:szCs w:val="20"/>
                <w:lang w:eastAsia="bg-BG"/>
              </w:rPr>
              <w:br/>
              <w:t xml:space="preserve">- Размер: 120см/60см/75мН </w:t>
            </w:r>
            <w:r w:rsidRPr="006B5903">
              <w:rPr>
                <w:rFonts w:ascii="Tahoma" w:eastAsia="Times New Roman" w:hAnsi="Tahoma" w:cs="Tahoma"/>
                <w:color w:val="000000"/>
                <w:sz w:val="20"/>
                <w:szCs w:val="20"/>
                <w:lang w:eastAsia="bg-BG"/>
              </w:rPr>
              <w:br/>
              <w:t xml:space="preserve"> - Цвят на метала: червен  </w:t>
            </w:r>
            <w:r w:rsidRPr="006B5903">
              <w:rPr>
                <w:rFonts w:ascii="Tahoma" w:eastAsia="Times New Roman" w:hAnsi="Tahoma" w:cs="Tahoma"/>
                <w:color w:val="000000"/>
                <w:sz w:val="20"/>
                <w:szCs w:val="20"/>
                <w:lang w:eastAsia="bg-BG"/>
              </w:rPr>
              <w:br/>
              <w:t xml:space="preserve"> - Цвят на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естествен, дървесен  </w:t>
            </w:r>
            <w:r w:rsidRPr="006B5903">
              <w:rPr>
                <w:rFonts w:ascii="Tahoma" w:eastAsia="Times New Roman" w:hAnsi="Tahoma" w:cs="Tahoma"/>
                <w:color w:val="000000"/>
                <w:sz w:val="20"/>
                <w:szCs w:val="20"/>
                <w:lang w:eastAsia="bg-BG"/>
              </w:rPr>
              <w:br/>
              <w:t xml:space="preserve"> - Цвят на канта: червен</w:t>
            </w:r>
          </w:p>
        </w:tc>
        <w:tc>
          <w:tcPr>
            <w:tcW w:w="3969" w:type="dxa"/>
            <w:shd w:val="clear" w:color="FFFFFF" w:fill="FFFFFF"/>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38272" behindDoc="0" locked="0" layoutInCell="1" allowOverlap="1">
                  <wp:simplePos x="0" y="0"/>
                  <wp:positionH relativeFrom="column">
                    <wp:posOffset>544830</wp:posOffset>
                  </wp:positionH>
                  <wp:positionV relativeFrom="paragraph">
                    <wp:posOffset>224790</wp:posOffset>
                  </wp:positionV>
                  <wp:extent cx="1562100" cy="1409700"/>
                  <wp:effectExtent l="19050" t="0" r="0" b="0"/>
                  <wp:wrapNone/>
                  <wp:docPr id="19" name="image17.png"/>
                  <wp:cNvGraphicFramePr/>
                  <a:graphic xmlns:a="http://schemas.openxmlformats.org/drawingml/2006/main">
                    <a:graphicData uri="http://schemas.openxmlformats.org/drawingml/2006/picture">
                      <pic:pic xmlns:pic="http://schemas.openxmlformats.org/drawingml/2006/picture">
                        <pic:nvPicPr>
                          <pic:cNvPr id="19" name="image17.png"/>
                          <pic:cNvPicPr preferRelativeResize="0">
                            <a:picLocks noChangeAspect="1"/>
                          </pic:cNvPicPr>
                        </pic:nvPicPr>
                        <pic:blipFill>
                          <a:blip r:embed="rId18" cstate="print"/>
                          <a:stretch>
                            <a:fillRect/>
                          </a:stretch>
                        </pic:blipFill>
                        <pic:spPr>
                          <a:xfrm>
                            <a:off x="0" y="0"/>
                            <a:ext cx="1562100" cy="140970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6B5903" w:rsidRPr="006B5903" w:rsidTr="00E32A0B">
        <w:trPr>
          <w:trHeight w:val="3396"/>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5</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br w:type="page"/>
              <w:t xml:space="preserve">Изработка и доставка на шкаф - етажерка от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за учителя с 1 врата с ключалка. Нестандартен дизайн, Частта с рафтове обхваща като скоба частта с врата.                             </w:t>
            </w:r>
            <w:r w:rsidRPr="006B5903">
              <w:rPr>
                <w:rFonts w:ascii="Tahoma" w:eastAsia="Times New Roman" w:hAnsi="Tahoma" w:cs="Tahoma"/>
                <w:color w:val="000000"/>
                <w:sz w:val="20"/>
                <w:szCs w:val="20"/>
                <w:lang w:eastAsia="bg-BG"/>
              </w:rPr>
              <w:br w:type="page"/>
              <w:t xml:space="preserve">- Размери:Височина: 200 см Ширина: 80 см и Дълбочина: 36 см </w:t>
            </w:r>
            <w:r w:rsidRPr="006B5903">
              <w:rPr>
                <w:rFonts w:ascii="Tahoma" w:eastAsia="Times New Roman" w:hAnsi="Tahoma" w:cs="Tahoma"/>
                <w:color w:val="000000"/>
                <w:sz w:val="20"/>
                <w:szCs w:val="20"/>
                <w:lang w:eastAsia="bg-BG"/>
              </w:rPr>
              <w:br w:type="page"/>
              <w:t xml:space="preserve">- Цвят на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на врата и рафтове: Червен </w:t>
            </w:r>
            <w:r w:rsidRPr="006B5903">
              <w:rPr>
                <w:rFonts w:ascii="Tahoma" w:eastAsia="Times New Roman" w:hAnsi="Tahoma" w:cs="Tahoma"/>
                <w:color w:val="000000"/>
                <w:sz w:val="20"/>
                <w:szCs w:val="20"/>
                <w:lang w:eastAsia="bg-BG"/>
              </w:rPr>
              <w:br w:type="page"/>
              <w:t xml:space="preserve">- Цвят на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на скобата: дървесен</w:t>
            </w:r>
            <w:r w:rsidRPr="006B5903">
              <w:rPr>
                <w:rFonts w:ascii="Tahoma" w:eastAsia="Times New Roman" w:hAnsi="Tahoma" w:cs="Tahoma"/>
                <w:color w:val="000000"/>
                <w:sz w:val="20"/>
                <w:szCs w:val="20"/>
                <w:lang w:eastAsia="bg-BG"/>
              </w:rPr>
              <w:br w:type="page"/>
              <w:t xml:space="preserve">- Цвят на кант: червен    </w:t>
            </w:r>
            <w:r w:rsidRPr="006B5903">
              <w:rPr>
                <w:rFonts w:ascii="Tahoma" w:eastAsia="Times New Roman" w:hAnsi="Tahoma" w:cs="Tahoma"/>
                <w:color w:val="000000"/>
                <w:sz w:val="20"/>
                <w:szCs w:val="20"/>
                <w:lang w:eastAsia="bg-BG"/>
              </w:rPr>
              <w:br w:type="page"/>
            </w:r>
          </w:p>
        </w:tc>
        <w:tc>
          <w:tcPr>
            <w:tcW w:w="3969" w:type="dxa"/>
            <w:shd w:val="clear" w:color="FFFFFF" w:fill="FFFFFF"/>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39296" behindDoc="0" locked="0" layoutInCell="1" allowOverlap="1">
                  <wp:simplePos x="0" y="0"/>
                  <wp:positionH relativeFrom="column">
                    <wp:posOffset>428625</wp:posOffset>
                  </wp:positionH>
                  <wp:positionV relativeFrom="paragraph">
                    <wp:posOffset>66675</wp:posOffset>
                  </wp:positionV>
                  <wp:extent cx="1343025" cy="1905000"/>
                  <wp:effectExtent l="0" t="0" r="0" b="0"/>
                  <wp:wrapNone/>
                  <wp:docPr id="40" name="Картина 40"/>
                  <wp:cNvGraphicFramePr/>
                  <a:graphic xmlns:a="http://schemas.openxmlformats.org/drawingml/2006/main">
                    <a:graphicData uri="http://schemas.openxmlformats.org/drawingml/2006/picture">
                      <pic:pic xmlns:pic="http://schemas.openxmlformats.org/drawingml/2006/picture">
                        <pic:nvPicPr>
                          <pic:cNvPr id="40" name="image42.jpg"/>
                          <pic:cNvPicPr preferRelativeResize="0">
                            <a:picLocks noChangeAspect="1"/>
                          </pic:cNvPicPr>
                        </pic:nvPicPr>
                        <pic:blipFill rotWithShape="1">
                          <a:blip r:embed="rId19" cstate="print"/>
                          <a:srcRect l="51830"/>
                          <a:stretch/>
                        </pic:blipFill>
                        <pic:spPr>
                          <a:xfrm>
                            <a:off x="0" y="0"/>
                            <a:ext cx="1328855" cy="1887158"/>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6B5903" w:rsidRPr="006B5903" w:rsidTr="00E32A0B">
        <w:trPr>
          <w:trHeight w:val="3162"/>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6</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стенна закачалка за дрехи от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Един модул с 7 заоблени триъгълника с по три двойни метални закачалки на всеки триъгълник                     </w:t>
            </w:r>
            <w:r w:rsidRPr="006B5903">
              <w:rPr>
                <w:rFonts w:ascii="Tahoma" w:eastAsia="Times New Roman" w:hAnsi="Tahoma" w:cs="Tahoma"/>
                <w:color w:val="000000"/>
                <w:sz w:val="20"/>
                <w:szCs w:val="20"/>
                <w:lang w:eastAsia="bg-BG"/>
              </w:rPr>
              <w:br/>
              <w:t xml:space="preserve">- Размер:        120*30 см           </w:t>
            </w:r>
            <w:r w:rsidRPr="006B5903">
              <w:rPr>
                <w:rFonts w:ascii="Tahoma" w:eastAsia="Times New Roman" w:hAnsi="Tahoma" w:cs="Tahoma"/>
                <w:color w:val="000000"/>
                <w:sz w:val="20"/>
                <w:szCs w:val="20"/>
                <w:lang w:eastAsia="bg-BG"/>
              </w:rPr>
              <w:br/>
              <w:t xml:space="preserve">- Цвят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дървесен</w:t>
            </w:r>
            <w:r w:rsidRPr="006B5903">
              <w:rPr>
                <w:rFonts w:ascii="Tahoma" w:eastAsia="Times New Roman" w:hAnsi="Tahoma" w:cs="Tahoma"/>
                <w:color w:val="000000"/>
                <w:sz w:val="20"/>
                <w:szCs w:val="20"/>
                <w:lang w:eastAsia="bg-BG"/>
              </w:rPr>
              <w:br/>
              <w:t>- Цвят на кант: червен</w:t>
            </w:r>
          </w:p>
        </w:tc>
        <w:tc>
          <w:tcPr>
            <w:tcW w:w="3969" w:type="dxa"/>
            <w:shd w:val="clear" w:color="FFFFFF" w:fill="FFFFFF"/>
            <w:hideMark/>
          </w:tcPr>
          <w:p w:rsidR="006B5903" w:rsidRPr="006B5903" w:rsidRDefault="00E32A0B" w:rsidP="008D2EFE">
            <w:pPr>
              <w:spacing w:after="0" w:line="240" w:lineRule="auto"/>
              <w:rPr>
                <w:rFonts w:ascii="Tahoma" w:eastAsia="Times New Roman" w:hAnsi="Tahoma" w:cs="Tahoma"/>
                <w:color w:val="000000"/>
                <w:sz w:val="20"/>
                <w:szCs w:val="20"/>
                <w:lang w:eastAsia="bg-BG"/>
              </w:rPr>
            </w:pPr>
            <w:r>
              <w:rPr>
                <w:rFonts w:ascii="Tahoma" w:eastAsia="Times New Roman" w:hAnsi="Tahoma" w:cs="Tahoma"/>
                <w:noProof/>
                <w:color w:val="000000"/>
                <w:sz w:val="20"/>
                <w:szCs w:val="20"/>
                <w:lang w:eastAsia="bg-BG"/>
              </w:rPr>
              <w:drawing>
                <wp:anchor distT="0" distB="0" distL="114300" distR="114300" simplePos="0" relativeHeight="251640320" behindDoc="0" locked="0" layoutInCell="1" allowOverlap="1">
                  <wp:simplePos x="0" y="0"/>
                  <wp:positionH relativeFrom="column">
                    <wp:posOffset>36830</wp:posOffset>
                  </wp:positionH>
                  <wp:positionV relativeFrom="paragraph">
                    <wp:posOffset>455930</wp:posOffset>
                  </wp:positionV>
                  <wp:extent cx="2298700" cy="762000"/>
                  <wp:effectExtent l="19050" t="0" r="6350" b="0"/>
                  <wp:wrapNone/>
                  <wp:docPr id="62" name="Картина 62"/>
                  <wp:cNvGraphicFramePr/>
                  <a:graphic xmlns:a="http://schemas.openxmlformats.org/drawingml/2006/main">
                    <a:graphicData uri="http://schemas.openxmlformats.org/drawingml/2006/picture">
                      <pic:pic xmlns:pic="http://schemas.openxmlformats.org/drawingml/2006/picture">
                        <pic:nvPicPr>
                          <pic:cNvPr id="65" name="image43.jpg"/>
                          <pic:cNvPicPr preferRelativeResize="0">
                            <a:picLocks noChangeAspect="1"/>
                          </pic:cNvPicPr>
                        </pic:nvPicPr>
                        <pic:blipFill rotWithShape="1">
                          <a:blip r:embed="rId20" cstate="print"/>
                          <a:srcRect l="4018" t="28943" r="3909" b="22276"/>
                          <a:stretch/>
                        </pic:blipFill>
                        <pic:spPr>
                          <a:xfrm>
                            <a:off x="0" y="0"/>
                            <a:ext cx="2298700" cy="762000"/>
                          </a:xfrm>
                          <a:prstGeom prst="rect">
                            <a:avLst/>
                          </a:prstGeom>
                          <a:noFill/>
                        </pic:spPr>
                      </pic:pic>
                    </a:graphicData>
                  </a:graphic>
                </wp:anchor>
              </w:drawing>
            </w:r>
            <w:r w:rsidR="006B5903" w:rsidRPr="006B5903">
              <w:rPr>
                <w:rFonts w:ascii="Tahoma" w:eastAsia="Times New Roman" w:hAnsi="Tahoma" w:cs="Tahoma"/>
                <w:noProof/>
                <w:color w:val="000000"/>
                <w:sz w:val="20"/>
                <w:szCs w:val="20"/>
                <w:lang w:eastAsia="bg-BG"/>
              </w:rPr>
              <w:drawing>
                <wp:anchor distT="0" distB="0" distL="114300" distR="114300" simplePos="0" relativeHeight="251641344" behindDoc="0" locked="0" layoutInCell="1" allowOverlap="1">
                  <wp:simplePos x="0" y="0"/>
                  <wp:positionH relativeFrom="column">
                    <wp:posOffset>38100</wp:posOffset>
                  </wp:positionH>
                  <wp:positionV relativeFrom="paragraph">
                    <wp:posOffset>666750</wp:posOffset>
                  </wp:positionV>
                  <wp:extent cx="666750" cy="19050"/>
                  <wp:effectExtent l="0" t="0" r="0" b="0"/>
                  <wp:wrapNone/>
                  <wp:docPr id="39" name="Picture 38"/>
                  <wp:cNvGraphicFramePr/>
                  <a:graphic xmlns:a="http://schemas.openxmlformats.org/drawingml/2006/main">
                    <a:graphicData uri="http://schemas.openxmlformats.org/drawingml/2006/picture">
                      <pic:pic xmlns:pic="http://schemas.openxmlformats.org/drawingml/2006/picture">
                        <pic:nvPicPr>
                          <pic:cNvPr id="39" name="Picture 38" descr="2 real zakachalka_orginal_sketch.jpg"/>
                          <pic:cNvPicPr>
                            <a:picLocks noChangeAspect="1"/>
                          </pic:cNvPicPr>
                        </pic:nvPicPr>
                        <pic:blipFill rotWithShape="1">
                          <a:blip r:embed="rId21" cstate="print">
                            <a:extLst>
                              <a:ext uri="{28A0092B-C50C-407E-A947-70E740481C1C}">
                                <a14:useLocalDpi xmlns:lc="http://schemas.openxmlformats.org/drawingml/2006/lockedCanvas" xmlns=""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val="0"/>
                              </a:ext>
                            </a:extLst>
                          </a:blip>
                          <a:srcRect l="2434" t="29446" r="2401" b="25570"/>
                          <a:stretch/>
                        </pic:blipFill>
                        <pic:spPr>
                          <a:xfrm>
                            <a:off x="0" y="0"/>
                            <a:ext cx="645101" cy="3122"/>
                          </a:xfrm>
                          <a:prstGeom prst="rect">
                            <a:avLst/>
                          </a:prstGeom>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6B5903" w:rsidRPr="006B5903" w:rsidTr="00E32A0B">
        <w:trPr>
          <w:trHeight w:val="4620"/>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7</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дизайнерска етажерка за багаж от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чиито хоризонтални и вертикални плоскости приличат на вълни с приблизително 20 отделения             </w:t>
            </w:r>
            <w:r w:rsidRPr="006B5903">
              <w:rPr>
                <w:rFonts w:ascii="Tahoma" w:eastAsia="Times New Roman" w:hAnsi="Tahoma" w:cs="Tahoma"/>
                <w:color w:val="000000"/>
                <w:sz w:val="20"/>
                <w:szCs w:val="20"/>
                <w:lang w:eastAsia="bg-BG"/>
              </w:rPr>
              <w:br/>
              <w:t xml:space="preserve">- Размер:        250*220Hсм           </w:t>
            </w:r>
            <w:r w:rsidRPr="006B5903">
              <w:rPr>
                <w:rFonts w:ascii="Tahoma" w:eastAsia="Times New Roman" w:hAnsi="Tahoma" w:cs="Tahoma"/>
                <w:color w:val="000000"/>
                <w:sz w:val="20"/>
                <w:szCs w:val="20"/>
                <w:lang w:eastAsia="bg-BG"/>
              </w:rPr>
              <w:br/>
              <w:t xml:space="preserve">- Цвят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дървесен</w:t>
            </w:r>
            <w:r w:rsidRPr="006B5903">
              <w:rPr>
                <w:rFonts w:ascii="Tahoma" w:eastAsia="Times New Roman" w:hAnsi="Tahoma" w:cs="Tahoma"/>
                <w:color w:val="000000"/>
                <w:sz w:val="20"/>
                <w:szCs w:val="20"/>
                <w:lang w:eastAsia="bg-BG"/>
              </w:rPr>
              <w:br/>
              <w:t>- Цвят на кант: червен</w:t>
            </w:r>
          </w:p>
        </w:tc>
        <w:tc>
          <w:tcPr>
            <w:tcW w:w="3969" w:type="dxa"/>
            <w:shd w:val="clear" w:color="FFFFFF" w:fill="FFFFFF"/>
            <w:vAlign w:val="center"/>
            <w:hideMark/>
          </w:tcPr>
          <w:p w:rsidR="006B5903" w:rsidRPr="006B5903" w:rsidRDefault="00E32A0B" w:rsidP="008D2EFE">
            <w:pPr>
              <w:spacing w:after="0" w:line="240" w:lineRule="auto"/>
              <w:rPr>
                <w:rFonts w:ascii="Tahoma" w:eastAsia="Times New Roman" w:hAnsi="Tahoma" w:cs="Tahoma"/>
                <w:color w:val="000000"/>
                <w:sz w:val="20"/>
                <w:szCs w:val="20"/>
                <w:lang w:eastAsia="bg-BG"/>
              </w:rPr>
            </w:pPr>
            <w:r>
              <w:rPr>
                <w:rFonts w:ascii="Tahoma" w:eastAsia="Times New Roman" w:hAnsi="Tahoma" w:cs="Tahoma"/>
                <w:noProof/>
                <w:color w:val="000000"/>
                <w:sz w:val="20"/>
                <w:szCs w:val="20"/>
                <w:lang w:eastAsia="bg-BG"/>
              </w:rPr>
              <w:drawing>
                <wp:anchor distT="0" distB="0" distL="114300" distR="114300" simplePos="0" relativeHeight="251642368" behindDoc="0" locked="0" layoutInCell="1" allowOverlap="1">
                  <wp:simplePos x="0" y="0"/>
                  <wp:positionH relativeFrom="column">
                    <wp:posOffset>343535</wp:posOffset>
                  </wp:positionH>
                  <wp:positionV relativeFrom="paragraph">
                    <wp:posOffset>57150</wp:posOffset>
                  </wp:positionV>
                  <wp:extent cx="1695450" cy="1600200"/>
                  <wp:effectExtent l="19050" t="0" r="0" b="0"/>
                  <wp:wrapNone/>
                  <wp:docPr id="33" name="image30.png"/>
                  <wp:cNvGraphicFramePr/>
                  <a:graphic xmlns:a="http://schemas.openxmlformats.org/drawingml/2006/main">
                    <a:graphicData uri="http://schemas.openxmlformats.org/drawingml/2006/picture">
                      <pic:pic xmlns:pic="http://schemas.openxmlformats.org/drawingml/2006/picture">
                        <pic:nvPicPr>
                          <pic:cNvPr id="33" name="image30.png"/>
                          <pic:cNvPicPr preferRelativeResize="0">
                            <a:picLocks noChangeAspect="1"/>
                          </pic:cNvPicPr>
                        </pic:nvPicPr>
                        <pic:blipFill>
                          <a:blip r:embed="rId22" cstate="print"/>
                          <a:stretch>
                            <a:fillRect/>
                          </a:stretch>
                        </pic:blipFill>
                        <pic:spPr>
                          <a:xfrm>
                            <a:off x="0" y="0"/>
                            <a:ext cx="1695450" cy="1600200"/>
                          </a:xfrm>
                          <a:prstGeom prst="rect">
                            <a:avLst/>
                          </a:prstGeom>
                          <a:noFill/>
                        </pic:spPr>
                      </pic:pic>
                    </a:graphicData>
                  </a:graphic>
                </wp:anchor>
              </w:drawing>
            </w:r>
            <w:r w:rsidR="006B5903" w:rsidRPr="006B5903">
              <w:rPr>
                <w:rFonts w:ascii="Tahoma" w:eastAsia="Times New Roman" w:hAnsi="Tahoma" w:cs="Tahoma"/>
                <w:noProof/>
                <w:color w:val="000000"/>
                <w:sz w:val="20"/>
                <w:szCs w:val="20"/>
                <w:lang w:eastAsia="bg-BG"/>
              </w:rPr>
              <w:drawing>
                <wp:anchor distT="0" distB="0" distL="114300" distR="114300" simplePos="0" relativeHeight="251643392" behindDoc="0" locked="0" layoutInCell="1" allowOverlap="1">
                  <wp:simplePos x="0" y="0"/>
                  <wp:positionH relativeFrom="column">
                    <wp:posOffset>718185</wp:posOffset>
                  </wp:positionH>
                  <wp:positionV relativeFrom="paragraph">
                    <wp:posOffset>1787525</wp:posOffset>
                  </wp:positionV>
                  <wp:extent cx="889000" cy="933450"/>
                  <wp:effectExtent l="19050" t="0" r="6350" b="0"/>
                  <wp:wrapNone/>
                  <wp:docPr id="32" name="image28.jpg"/>
                  <wp:cNvGraphicFramePr/>
                  <a:graphic xmlns:a="http://schemas.openxmlformats.org/drawingml/2006/main">
                    <a:graphicData uri="http://schemas.openxmlformats.org/drawingml/2006/picture">
                      <pic:pic xmlns:pic="http://schemas.openxmlformats.org/drawingml/2006/picture">
                        <pic:nvPicPr>
                          <pic:cNvPr id="32" name="image28.jpg"/>
                          <pic:cNvPicPr preferRelativeResize="0">
                            <a:picLocks noChangeAspect="1"/>
                          </pic:cNvPicPr>
                        </pic:nvPicPr>
                        <pic:blipFill>
                          <a:blip r:embed="rId23" cstate="print"/>
                          <a:stretch>
                            <a:fillRect/>
                          </a:stretch>
                        </pic:blipFill>
                        <pic:spPr>
                          <a:xfrm>
                            <a:off x="0" y="0"/>
                            <a:ext cx="889000" cy="93345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6B5903" w:rsidRPr="006B5903" w:rsidTr="00E32A0B">
        <w:trPr>
          <w:trHeight w:val="3270"/>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lastRenderedPageBreak/>
              <w:t>8</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Врата </w:t>
            </w:r>
            <w:proofErr w:type="spellStart"/>
            <w:r w:rsidRPr="006B5903">
              <w:rPr>
                <w:rFonts w:ascii="Tahoma" w:eastAsia="Times New Roman" w:hAnsi="Tahoma" w:cs="Tahoma"/>
                <w:color w:val="000000"/>
                <w:sz w:val="20"/>
                <w:szCs w:val="20"/>
                <w:lang w:eastAsia="bg-BG"/>
              </w:rPr>
              <w:t>MDF</w:t>
            </w:r>
            <w:proofErr w:type="spellEnd"/>
            <w:r w:rsidRPr="006B5903">
              <w:rPr>
                <w:rFonts w:ascii="Tahoma" w:eastAsia="Times New Roman" w:hAnsi="Tahoma" w:cs="Tahoma"/>
                <w:color w:val="000000"/>
                <w:sz w:val="20"/>
                <w:szCs w:val="20"/>
                <w:lang w:eastAsia="bg-BG"/>
              </w:rPr>
              <w:t xml:space="preserve"> със стъклен панел във форма на успоредник от закалено/</w:t>
            </w:r>
            <w:proofErr w:type="spellStart"/>
            <w:r w:rsidRPr="006B5903">
              <w:rPr>
                <w:rFonts w:ascii="Tahoma" w:eastAsia="Times New Roman" w:hAnsi="Tahoma" w:cs="Tahoma"/>
                <w:color w:val="000000"/>
                <w:sz w:val="20"/>
                <w:szCs w:val="20"/>
                <w:lang w:eastAsia="bg-BG"/>
              </w:rPr>
              <w:t>ламинирано</w:t>
            </w:r>
            <w:proofErr w:type="spellEnd"/>
            <w:r w:rsidRPr="006B5903">
              <w:rPr>
                <w:rFonts w:ascii="Tahoma" w:eastAsia="Times New Roman" w:hAnsi="Tahoma" w:cs="Tahoma"/>
                <w:color w:val="000000"/>
                <w:sz w:val="20"/>
                <w:szCs w:val="20"/>
                <w:lang w:eastAsia="bg-BG"/>
              </w:rPr>
              <w:t xml:space="preserve"> стъкло</w:t>
            </w:r>
          </w:p>
        </w:tc>
        <w:tc>
          <w:tcPr>
            <w:tcW w:w="3969" w:type="dxa"/>
            <w:shd w:val="clear" w:color="FFFFFF" w:fill="FFFFFF"/>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44416" behindDoc="0" locked="0" layoutInCell="1" allowOverlap="1">
                  <wp:simplePos x="0" y="0"/>
                  <wp:positionH relativeFrom="column">
                    <wp:posOffset>767080</wp:posOffset>
                  </wp:positionH>
                  <wp:positionV relativeFrom="paragraph">
                    <wp:posOffset>224790</wp:posOffset>
                  </wp:positionV>
                  <wp:extent cx="838200" cy="1536700"/>
                  <wp:effectExtent l="19050" t="0" r="0" b="0"/>
                  <wp:wrapNone/>
                  <wp:docPr id="28" name="image24.png"/>
                  <wp:cNvGraphicFramePr/>
                  <a:graphic xmlns:a="http://schemas.openxmlformats.org/drawingml/2006/main">
                    <a:graphicData uri="http://schemas.openxmlformats.org/drawingml/2006/picture">
                      <pic:pic xmlns:pic="http://schemas.openxmlformats.org/drawingml/2006/picture">
                        <pic:nvPicPr>
                          <pic:cNvPr id="28" name="image24.png"/>
                          <pic:cNvPicPr preferRelativeResize="0">
                            <a:picLocks noChangeAspect="1"/>
                          </pic:cNvPicPr>
                        </pic:nvPicPr>
                        <pic:blipFill>
                          <a:blip r:embed="rId24" cstate="print"/>
                          <a:stretch>
                            <a:fillRect/>
                          </a:stretch>
                        </pic:blipFill>
                        <pic:spPr>
                          <a:xfrm>
                            <a:off x="0" y="0"/>
                            <a:ext cx="838200" cy="153670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6B5903" w:rsidRPr="006B5903" w:rsidTr="00E32A0B">
        <w:trPr>
          <w:trHeight w:val="580"/>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9</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Доставка и монтаж на Вертикални щори</w:t>
            </w:r>
          </w:p>
        </w:tc>
        <w:tc>
          <w:tcPr>
            <w:tcW w:w="3969"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w:t>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л.м.</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20</w:t>
            </w:r>
          </w:p>
        </w:tc>
      </w:tr>
      <w:tr w:rsidR="006B5903" w:rsidRPr="006B5903" w:rsidTr="00E32A0B">
        <w:trPr>
          <w:trHeight w:val="565"/>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10</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Механизъм за вертикални щори</w:t>
            </w:r>
          </w:p>
        </w:tc>
        <w:tc>
          <w:tcPr>
            <w:tcW w:w="3969"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w:t>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8</w:t>
            </w:r>
          </w:p>
        </w:tc>
      </w:tr>
      <w:tr w:rsidR="006B5903" w:rsidRPr="006B5903" w:rsidTr="00E32A0B">
        <w:trPr>
          <w:trHeight w:val="554"/>
        </w:trPr>
        <w:tc>
          <w:tcPr>
            <w:tcW w:w="568" w:type="dxa"/>
            <w:shd w:val="clear" w:color="CCFFCC" w:fill="CCFFCC"/>
            <w:vAlign w:val="center"/>
            <w:hideMark/>
          </w:tcPr>
          <w:p w:rsidR="006B5903" w:rsidRPr="006B5903" w:rsidRDefault="006B5903" w:rsidP="008D2EFE">
            <w:pPr>
              <w:spacing w:after="0" w:line="240" w:lineRule="auto"/>
              <w:rPr>
                <w:rFonts w:ascii="Tahoma" w:eastAsia="Times New Roman" w:hAnsi="Tahoma" w:cs="Tahoma"/>
                <w:b/>
                <w:bCs/>
                <w:color w:val="000000"/>
                <w:sz w:val="20"/>
                <w:szCs w:val="20"/>
                <w:lang w:eastAsia="bg-BG"/>
              </w:rPr>
            </w:pPr>
            <w:r w:rsidRPr="006B5903">
              <w:rPr>
                <w:rFonts w:ascii="Tahoma" w:eastAsia="Times New Roman" w:hAnsi="Tahoma" w:cs="Tahoma"/>
                <w:b/>
                <w:bCs/>
                <w:color w:val="000000"/>
                <w:sz w:val="20"/>
                <w:szCs w:val="20"/>
                <w:lang w:eastAsia="bg-BG"/>
              </w:rPr>
              <w:t>III</w:t>
            </w:r>
          </w:p>
        </w:tc>
        <w:tc>
          <w:tcPr>
            <w:tcW w:w="3260" w:type="dxa"/>
            <w:shd w:val="clear" w:color="CCFFCC" w:fill="CCFFCC"/>
            <w:hideMark/>
          </w:tcPr>
          <w:p w:rsidR="006B5903" w:rsidRPr="006B5903" w:rsidRDefault="006B5903" w:rsidP="008D2EFE">
            <w:pPr>
              <w:spacing w:after="0" w:line="240" w:lineRule="auto"/>
              <w:jc w:val="left"/>
              <w:rPr>
                <w:rFonts w:ascii="Tahoma" w:eastAsia="Times New Roman" w:hAnsi="Tahoma" w:cs="Tahoma"/>
                <w:b/>
                <w:bCs/>
                <w:color w:val="000000"/>
                <w:sz w:val="20"/>
                <w:szCs w:val="20"/>
                <w:lang w:eastAsia="bg-BG"/>
              </w:rPr>
            </w:pPr>
            <w:r w:rsidRPr="006B5903">
              <w:rPr>
                <w:rFonts w:ascii="Tahoma" w:eastAsia="Times New Roman" w:hAnsi="Tahoma" w:cs="Tahoma"/>
                <w:b/>
                <w:bCs/>
                <w:color w:val="000000"/>
                <w:sz w:val="20"/>
                <w:szCs w:val="20"/>
                <w:lang w:eastAsia="bg-BG"/>
              </w:rPr>
              <w:t>Кабинет ХИМИЯ – СИН МОТИВ</w:t>
            </w:r>
          </w:p>
        </w:tc>
        <w:tc>
          <w:tcPr>
            <w:tcW w:w="3969" w:type="dxa"/>
            <w:shd w:val="clear" w:color="CCFFCC" w:fill="CCFFCC"/>
            <w:vAlign w:val="center"/>
            <w:hideMark/>
          </w:tcPr>
          <w:p w:rsidR="006B5903" w:rsidRPr="006B5903" w:rsidRDefault="006B5903" w:rsidP="008D2EFE">
            <w:pPr>
              <w:spacing w:after="0" w:line="240" w:lineRule="auto"/>
              <w:rPr>
                <w:rFonts w:ascii="Tahoma" w:eastAsia="Times New Roman" w:hAnsi="Tahoma" w:cs="Tahoma"/>
                <w:b/>
                <w:bCs/>
                <w:color w:val="000000"/>
                <w:sz w:val="20"/>
                <w:szCs w:val="20"/>
                <w:lang w:eastAsia="bg-BG"/>
              </w:rPr>
            </w:pPr>
            <w:r w:rsidRPr="006B5903">
              <w:rPr>
                <w:rFonts w:ascii="Tahoma" w:eastAsia="Times New Roman" w:hAnsi="Tahoma" w:cs="Tahoma"/>
                <w:b/>
                <w:bCs/>
                <w:color w:val="000000"/>
                <w:sz w:val="20"/>
                <w:szCs w:val="20"/>
                <w:lang w:eastAsia="bg-BG"/>
              </w:rPr>
              <w:t> </w:t>
            </w:r>
          </w:p>
        </w:tc>
        <w:tc>
          <w:tcPr>
            <w:tcW w:w="850" w:type="dxa"/>
            <w:shd w:val="clear" w:color="CCFFCC" w:fill="CCFFCC"/>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w:t>
            </w:r>
          </w:p>
        </w:tc>
        <w:tc>
          <w:tcPr>
            <w:tcW w:w="1418" w:type="dxa"/>
            <w:shd w:val="clear" w:color="CCFFCC" w:fill="CCFFCC"/>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p>
        </w:tc>
      </w:tr>
      <w:tr w:rsidR="006B5903" w:rsidRPr="006B5903" w:rsidTr="00E32A0B">
        <w:trPr>
          <w:trHeight w:val="3225"/>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ученически стол с конкретна ергономична, дизайнерска форма от стоманена тръбна конструкция, </w:t>
            </w:r>
            <w:proofErr w:type="spellStart"/>
            <w:r w:rsidRPr="006B5903">
              <w:rPr>
                <w:rFonts w:ascii="Tahoma" w:eastAsia="Times New Roman" w:hAnsi="Tahoma" w:cs="Tahoma"/>
                <w:color w:val="000000"/>
                <w:sz w:val="20"/>
                <w:szCs w:val="20"/>
                <w:lang w:eastAsia="bg-BG"/>
              </w:rPr>
              <w:t>прахово</w:t>
            </w:r>
            <w:proofErr w:type="spellEnd"/>
            <w:r w:rsidRPr="006B5903">
              <w:rPr>
                <w:rFonts w:ascii="Tahoma" w:eastAsia="Times New Roman" w:hAnsi="Tahoma" w:cs="Tahoma"/>
                <w:color w:val="000000"/>
                <w:sz w:val="20"/>
                <w:szCs w:val="20"/>
                <w:lang w:eastAsia="bg-BG"/>
              </w:rPr>
              <w:t xml:space="preserve"> оцветена и седалка от полипропилен; с протектори за пода</w:t>
            </w:r>
            <w:r w:rsidRPr="006B5903">
              <w:rPr>
                <w:rFonts w:ascii="Tahoma" w:eastAsia="Times New Roman" w:hAnsi="Tahoma" w:cs="Tahoma"/>
                <w:color w:val="000000"/>
                <w:sz w:val="20"/>
                <w:szCs w:val="20"/>
                <w:lang w:eastAsia="bg-BG"/>
              </w:rPr>
              <w:br/>
              <w:t xml:space="preserve"> - Размер: Д38/Ш39/В42 </w:t>
            </w:r>
            <w:r w:rsidRPr="006B5903">
              <w:rPr>
                <w:rFonts w:ascii="Tahoma" w:eastAsia="Times New Roman" w:hAnsi="Tahoma" w:cs="Tahoma"/>
                <w:color w:val="000000"/>
                <w:sz w:val="20"/>
                <w:szCs w:val="20"/>
                <w:lang w:eastAsia="bg-BG"/>
              </w:rPr>
              <w:br/>
              <w:t xml:space="preserve"> - Цвят на метала: Син </w:t>
            </w:r>
            <w:r w:rsidRPr="006B5903">
              <w:rPr>
                <w:rFonts w:ascii="Tahoma" w:eastAsia="Times New Roman" w:hAnsi="Tahoma" w:cs="Tahoma"/>
                <w:color w:val="000000"/>
                <w:sz w:val="20"/>
                <w:szCs w:val="20"/>
                <w:lang w:eastAsia="bg-BG"/>
              </w:rPr>
              <w:br/>
              <w:t xml:space="preserve"> - Цвят на седалката: Бледо-сив </w:t>
            </w:r>
          </w:p>
        </w:tc>
        <w:tc>
          <w:tcPr>
            <w:tcW w:w="3969"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45440" behindDoc="0" locked="0" layoutInCell="1" allowOverlap="1">
                  <wp:simplePos x="0" y="0"/>
                  <wp:positionH relativeFrom="column">
                    <wp:posOffset>578485</wp:posOffset>
                  </wp:positionH>
                  <wp:positionV relativeFrom="paragraph">
                    <wp:posOffset>-40005</wp:posOffset>
                  </wp:positionV>
                  <wp:extent cx="1327150" cy="1327150"/>
                  <wp:effectExtent l="19050" t="0" r="6350" b="0"/>
                  <wp:wrapNone/>
                  <wp:docPr id="5" name="Картина 5"/>
                  <wp:cNvGraphicFramePr/>
                  <a:graphic xmlns:a="http://schemas.openxmlformats.org/drawingml/2006/main">
                    <a:graphicData uri="http://schemas.openxmlformats.org/drawingml/2006/picture">
                      <pic:pic xmlns:pic="http://schemas.openxmlformats.org/drawingml/2006/picture">
                        <pic:nvPicPr>
                          <pic:cNvPr id="5" name="image9.png"/>
                          <pic:cNvPicPr preferRelativeResize="0">
                            <a:picLocks noChangeAspect="1"/>
                          </pic:cNvPicPr>
                        </pic:nvPicPr>
                        <pic:blipFill>
                          <a:blip r:embed="rId15" cstate="print"/>
                          <a:stretch>
                            <a:fillRect/>
                          </a:stretch>
                        </pic:blipFill>
                        <pic:spPr>
                          <a:xfrm>
                            <a:off x="0" y="0"/>
                            <a:ext cx="1327150" cy="132715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24</w:t>
            </w:r>
          </w:p>
        </w:tc>
      </w:tr>
      <w:tr w:rsidR="006B5903" w:rsidRPr="006B5903" w:rsidTr="00E32A0B">
        <w:trPr>
          <w:trHeight w:val="3120"/>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2</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регулиращ се по височина стол, тип щъркел, от метална, тръбна конструкция, </w:t>
            </w:r>
            <w:proofErr w:type="spellStart"/>
            <w:r w:rsidRPr="006B5903">
              <w:rPr>
                <w:rFonts w:ascii="Tahoma" w:eastAsia="Times New Roman" w:hAnsi="Tahoma" w:cs="Tahoma"/>
                <w:color w:val="000000"/>
                <w:sz w:val="20"/>
                <w:szCs w:val="20"/>
                <w:lang w:eastAsia="bg-BG"/>
              </w:rPr>
              <w:t>прахово</w:t>
            </w:r>
            <w:proofErr w:type="spellEnd"/>
            <w:r w:rsidRPr="006B5903">
              <w:rPr>
                <w:rFonts w:ascii="Tahoma" w:eastAsia="Times New Roman" w:hAnsi="Tahoma" w:cs="Tahoma"/>
                <w:color w:val="000000"/>
                <w:sz w:val="20"/>
                <w:szCs w:val="20"/>
                <w:lang w:eastAsia="bg-BG"/>
              </w:rPr>
              <w:t xml:space="preserve"> оцветена и кръгла седалка от дъб</w:t>
            </w:r>
            <w:r w:rsidRPr="006B5903">
              <w:rPr>
                <w:rFonts w:ascii="Tahoma" w:eastAsia="Times New Roman" w:hAnsi="Tahoma" w:cs="Tahoma"/>
                <w:color w:val="000000"/>
                <w:sz w:val="20"/>
                <w:szCs w:val="20"/>
                <w:lang w:eastAsia="bg-BG"/>
              </w:rPr>
              <w:br/>
              <w:t>Размер на седалката: 42см.</w:t>
            </w:r>
            <w:r w:rsidRPr="006B5903">
              <w:rPr>
                <w:rFonts w:ascii="Tahoma" w:eastAsia="Times New Roman" w:hAnsi="Tahoma" w:cs="Tahoma"/>
                <w:color w:val="000000"/>
                <w:sz w:val="20"/>
                <w:szCs w:val="20"/>
                <w:lang w:eastAsia="bg-BG"/>
              </w:rPr>
              <w:br/>
              <w:t>Височина в развито положение: 82 см.</w:t>
            </w:r>
            <w:r w:rsidRPr="006B5903">
              <w:rPr>
                <w:rFonts w:ascii="Tahoma" w:eastAsia="Times New Roman" w:hAnsi="Tahoma" w:cs="Tahoma"/>
                <w:color w:val="000000"/>
                <w:sz w:val="20"/>
                <w:szCs w:val="20"/>
                <w:lang w:eastAsia="bg-BG"/>
              </w:rPr>
              <w:br/>
              <w:t>Цвят на метала: сиво-черен</w:t>
            </w:r>
          </w:p>
        </w:tc>
        <w:tc>
          <w:tcPr>
            <w:tcW w:w="3969" w:type="dxa"/>
            <w:shd w:val="clear" w:color="FFFFFF" w:fill="FFFFFF"/>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46464" behindDoc="0" locked="0" layoutInCell="1" allowOverlap="1">
                  <wp:simplePos x="0" y="0"/>
                  <wp:positionH relativeFrom="column">
                    <wp:posOffset>640080</wp:posOffset>
                  </wp:positionH>
                  <wp:positionV relativeFrom="paragraph">
                    <wp:posOffset>326390</wp:posOffset>
                  </wp:positionV>
                  <wp:extent cx="1212850" cy="1371600"/>
                  <wp:effectExtent l="19050" t="0" r="6350" b="0"/>
                  <wp:wrapNone/>
                  <wp:docPr id="23" name="image20.png"/>
                  <wp:cNvGraphicFramePr/>
                  <a:graphic xmlns:a="http://schemas.openxmlformats.org/drawingml/2006/main">
                    <a:graphicData uri="http://schemas.openxmlformats.org/drawingml/2006/picture">
                      <pic:pic xmlns:pic="http://schemas.openxmlformats.org/drawingml/2006/picture">
                        <pic:nvPicPr>
                          <pic:cNvPr id="23" name="image20.png"/>
                          <pic:cNvPicPr preferRelativeResize="0">
                            <a:picLocks noChangeAspect="1"/>
                          </pic:cNvPicPr>
                        </pic:nvPicPr>
                        <pic:blipFill>
                          <a:blip r:embed="rId25" cstate="print"/>
                          <a:stretch>
                            <a:fillRect/>
                          </a:stretch>
                        </pic:blipFill>
                        <pic:spPr>
                          <a:xfrm>
                            <a:off x="0" y="0"/>
                            <a:ext cx="1212850" cy="137160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8</w:t>
            </w:r>
          </w:p>
        </w:tc>
      </w:tr>
      <w:tr w:rsidR="006B5903" w:rsidRPr="006B5903" w:rsidTr="00E32A0B">
        <w:trPr>
          <w:trHeight w:val="3660"/>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lastRenderedPageBreak/>
              <w:t>3</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стол за преподавател с конкретен, ергономичен дизайн от метална тръбна конструкция, </w:t>
            </w:r>
            <w:proofErr w:type="spellStart"/>
            <w:r w:rsidRPr="006B5903">
              <w:rPr>
                <w:rFonts w:ascii="Tahoma" w:eastAsia="Times New Roman" w:hAnsi="Tahoma" w:cs="Tahoma"/>
                <w:color w:val="000000"/>
                <w:sz w:val="20"/>
                <w:szCs w:val="20"/>
                <w:lang w:eastAsia="bg-BG"/>
              </w:rPr>
              <w:t>прахово</w:t>
            </w:r>
            <w:proofErr w:type="spellEnd"/>
            <w:r w:rsidRPr="006B5903">
              <w:rPr>
                <w:rFonts w:ascii="Tahoma" w:eastAsia="Times New Roman" w:hAnsi="Tahoma" w:cs="Tahoma"/>
                <w:color w:val="000000"/>
                <w:sz w:val="20"/>
                <w:szCs w:val="20"/>
                <w:lang w:eastAsia="bg-BG"/>
              </w:rPr>
              <w:t xml:space="preserve"> оцветена; мека, тапицирана </w:t>
            </w:r>
            <w:proofErr w:type="spellStart"/>
            <w:r w:rsidRPr="006B5903">
              <w:rPr>
                <w:rFonts w:ascii="Tahoma" w:eastAsia="Times New Roman" w:hAnsi="Tahoma" w:cs="Tahoma"/>
                <w:color w:val="000000"/>
                <w:sz w:val="20"/>
                <w:szCs w:val="20"/>
                <w:lang w:eastAsia="bg-BG"/>
              </w:rPr>
              <w:t>седална</w:t>
            </w:r>
            <w:proofErr w:type="spellEnd"/>
            <w:r w:rsidRPr="006B5903">
              <w:rPr>
                <w:rFonts w:ascii="Tahoma" w:eastAsia="Times New Roman" w:hAnsi="Tahoma" w:cs="Tahoma"/>
                <w:color w:val="000000"/>
                <w:sz w:val="20"/>
                <w:szCs w:val="20"/>
                <w:lang w:eastAsia="bg-BG"/>
              </w:rPr>
              <w:t xml:space="preserve"> част - отделен елемент;  облегалка от висококачествена многослойна дървесина - отделен елемент; с протектори за пода</w:t>
            </w:r>
            <w:r w:rsidRPr="006B5903">
              <w:rPr>
                <w:rFonts w:ascii="Tahoma" w:eastAsia="Times New Roman" w:hAnsi="Tahoma" w:cs="Tahoma"/>
                <w:color w:val="000000"/>
                <w:sz w:val="20"/>
                <w:szCs w:val="20"/>
                <w:lang w:eastAsia="bg-BG"/>
              </w:rPr>
              <w:br w:type="page"/>
              <w:t xml:space="preserve"> </w:t>
            </w:r>
            <w:r w:rsidRPr="006B5903">
              <w:rPr>
                <w:rFonts w:ascii="Tahoma" w:eastAsia="Times New Roman" w:hAnsi="Tahoma" w:cs="Tahoma"/>
                <w:color w:val="000000"/>
                <w:sz w:val="20"/>
                <w:szCs w:val="20"/>
                <w:lang w:eastAsia="bg-BG"/>
              </w:rPr>
              <w:br w:type="page"/>
              <w:t xml:space="preserve"> - Размер: Д46/Ш40/В46 </w:t>
            </w:r>
            <w:r w:rsidRPr="006B5903">
              <w:rPr>
                <w:rFonts w:ascii="Tahoma" w:eastAsia="Times New Roman" w:hAnsi="Tahoma" w:cs="Tahoma"/>
                <w:color w:val="000000"/>
                <w:sz w:val="20"/>
                <w:szCs w:val="20"/>
                <w:lang w:eastAsia="bg-BG"/>
              </w:rPr>
              <w:br w:type="page"/>
              <w:t xml:space="preserve"> - Цвят на метала: сиво-черен  </w:t>
            </w:r>
            <w:r w:rsidRPr="006B5903">
              <w:rPr>
                <w:rFonts w:ascii="Tahoma" w:eastAsia="Times New Roman" w:hAnsi="Tahoma" w:cs="Tahoma"/>
                <w:color w:val="000000"/>
                <w:sz w:val="20"/>
                <w:szCs w:val="20"/>
                <w:lang w:eastAsia="bg-BG"/>
              </w:rPr>
              <w:br w:type="page"/>
              <w:t xml:space="preserve"> - Цвят на седалката: сив </w:t>
            </w:r>
            <w:r w:rsidRPr="006B5903">
              <w:rPr>
                <w:rFonts w:ascii="Tahoma" w:eastAsia="Times New Roman" w:hAnsi="Tahoma" w:cs="Tahoma"/>
                <w:color w:val="000000"/>
                <w:sz w:val="20"/>
                <w:szCs w:val="20"/>
                <w:lang w:eastAsia="bg-BG"/>
              </w:rPr>
              <w:br w:type="page"/>
              <w:t xml:space="preserve"> - Цвят на облегалката: естествен, дървесен </w:t>
            </w:r>
          </w:p>
        </w:tc>
        <w:tc>
          <w:tcPr>
            <w:tcW w:w="3969" w:type="dxa"/>
            <w:shd w:val="clear" w:color="FFFFFF" w:fill="FFFFFF"/>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47488" behindDoc="0" locked="0" layoutInCell="1" allowOverlap="1">
                  <wp:simplePos x="0" y="0"/>
                  <wp:positionH relativeFrom="column">
                    <wp:posOffset>640080</wp:posOffset>
                  </wp:positionH>
                  <wp:positionV relativeFrom="paragraph">
                    <wp:posOffset>447040</wp:posOffset>
                  </wp:positionV>
                  <wp:extent cx="1200150" cy="1600200"/>
                  <wp:effectExtent l="19050" t="0" r="0" b="0"/>
                  <wp:wrapNone/>
                  <wp:docPr id="10" name="Картина 10"/>
                  <wp:cNvGraphicFramePr/>
                  <a:graphic xmlns:a="http://schemas.openxmlformats.org/drawingml/2006/main">
                    <a:graphicData uri="http://schemas.openxmlformats.org/drawingml/2006/picture">
                      <pic:pic xmlns:pic="http://schemas.openxmlformats.org/drawingml/2006/picture">
                        <pic:nvPicPr>
                          <pic:cNvPr id="10" name="image12.png"/>
                          <pic:cNvPicPr preferRelativeResize="0">
                            <a:picLocks noChangeAspect="1"/>
                          </pic:cNvPicPr>
                        </pic:nvPicPr>
                        <pic:blipFill>
                          <a:blip r:embed="rId16" cstate="print"/>
                          <a:stretch>
                            <a:fillRect/>
                          </a:stretch>
                        </pic:blipFill>
                        <pic:spPr>
                          <a:xfrm>
                            <a:off x="0" y="0"/>
                            <a:ext cx="1200150" cy="160020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6B5903" w:rsidRPr="006B5903" w:rsidTr="00E32A0B">
        <w:trPr>
          <w:trHeight w:val="3527"/>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4</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едноместна ученическа маса трапец с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плот с гумиран кант и </w:t>
            </w:r>
            <w:proofErr w:type="spellStart"/>
            <w:r w:rsidRPr="006B5903">
              <w:rPr>
                <w:rFonts w:ascii="Tahoma" w:eastAsia="Times New Roman" w:hAnsi="Tahoma" w:cs="Tahoma"/>
                <w:color w:val="000000"/>
                <w:sz w:val="20"/>
                <w:szCs w:val="20"/>
                <w:lang w:eastAsia="bg-BG"/>
              </w:rPr>
              <w:t>прахово</w:t>
            </w:r>
            <w:proofErr w:type="spellEnd"/>
            <w:r w:rsidRPr="006B5903">
              <w:rPr>
                <w:rFonts w:ascii="Tahoma" w:eastAsia="Times New Roman" w:hAnsi="Tahoma" w:cs="Tahoma"/>
                <w:color w:val="000000"/>
                <w:sz w:val="20"/>
                <w:szCs w:val="20"/>
                <w:lang w:eastAsia="bg-BG"/>
              </w:rPr>
              <w:t xml:space="preserve"> оцветен метален профил; с метален, решетъчен плот за багаж + кука за чанта; с протектори за пода на четири места</w:t>
            </w:r>
            <w:r w:rsidRPr="006B5903">
              <w:rPr>
                <w:rFonts w:ascii="Tahoma" w:eastAsia="Times New Roman" w:hAnsi="Tahoma" w:cs="Tahoma"/>
                <w:color w:val="000000"/>
                <w:sz w:val="20"/>
                <w:szCs w:val="20"/>
                <w:lang w:eastAsia="bg-BG"/>
              </w:rPr>
              <w:br/>
              <w:t xml:space="preserve"> - Размер: 70см/50см/76смН </w:t>
            </w:r>
            <w:r w:rsidRPr="006B5903">
              <w:rPr>
                <w:rFonts w:ascii="Tahoma" w:eastAsia="Times New Roman" w:hAnsi="Tahoma" w:cs="Tahoma"/>
                <w:color w:val="000000"/>
                <w:sz w:val="20"/>
                <w:szCs w:val="20"/>
                <w:lang w:eastAsia="bg-BG"/>
              </w:rPr>
              <w:br/>
              <w:t xml:space="preserve"> - Цвят на метала: Син </w:t>
            </w:r>
            <w:r w:rsidRPr="006B5903">
              <w:rPr>
                <w:rFonts w:ascii="Tahoma" w:eastAsia="Times New Roman" w:hAnsi="Tahoma" w:cs="Tahoma"/>
                <w:color w:val="000000"/>
                <w:sz w:val="20"/>
                <w:szCs w:val="20"/>
                <w:lang w:eastAsia="bg-BG"/>
              </w:rPr>
              <w:br/>
              <w:t xml:space="preserve"> - Цвят на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плот: естествен, дървесен  </w:t>
            </w:r>
            <w:r w:rsidRPr="006B5903">
              <w:rPr>
                <w:rFonts w:ascii="Tahoma" w:eastAsia="Times New Roman" w:hAnsi="Tahoma" w:cs="Tahoma"/>
                <w:color w:val="000000"/>
                <w:sz w:val="20"/>
                <w:szCs w:val="20"/>
                <w:lang w:eastAsia="bg-BG"/>
              </w:rPr>
              <w:br/>
              <w:t xml:space="preserve">- Цвят на канта: син        </w:t>
            </w:r>
            <w:r w:rsidRPr="006B5903">
              <w:rPr>
                <w:rFonts w:ascii="Tahoma" w:eastAsia="Times New Roman" w:hAnsi="Tahoma" w:cs="Tahoma"/>
                <w:color w:val="000000"/>
                <w:sz w:val="20"/>
                <w:szCs w:val="20"/>
                <w:lang w:eastAsia="bg-BG"/>
              </w:rPr>
              <w:br/>
              <w:t xml:space="preserve"> </w:t>
            </w:r>
          </w:p>
        </w:tc>
        <w:tc>
          <w:tcPr>
            <w:tcW w:w="3969"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48512" behindDoc="0" locked="0" layoutInCell="1" allowOverlap="1">
                  <wp:simplePos x="0" y="0"/>
                  <wp:positionH relativeFrom="column">
                    <wp:posOffset>445135</wp:posOffset>
                  </wp:positionH>
                  <wp:positionV relativeFrom="paragraph">
                    <wp:posOffset>116840</wp:posOffset>
                  </wp:positionV>
                  <wp:extent cx="1536700" cy="1574800"/>
                  <wp:effectExtent l="19050" t="0" r="6350" b="0"/>
                  <wp:wrapNone/>
                  <wp:docPr id="15" name="Картина 15"/>
                  <wp:cNvGraphicFramePr/>
                  <a:graphic xmlns:a="http://schemas.openxmlformats.org/drawingml/2006/main">
                    <a:graphicData uri="http://schemas.openxmlformats.org/drawingml/2006/picture">
                      <pic:pic xmlns:pic="http://schemas.openxmlformats.org/drawingml/2006/picture">
                        <pic:nvPicPr>
                          <pic:cNvPr id="15" name="image15.png"/>
                          <pic:cNvPicPr preferRelativeResize="0">
                            <a:picLocks noChangeAspect="1"/>
                          </pic:cNvPicPr>
                        </pic:nvPicPr>
                        <pic:blipFill>
                          <a:blip r:embed="rId17" cstate="print"/>
                          <a:stretch>
                            <a:fillRect/>
                          </a:stretch>
                        </pic:blipFill>
                        <pic:spPr>
                          <a:xfrm>
                            <a:off x="0" y="0"/>
                            <a:ext cx="1536700" cy="157480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24</w:t>
            </w:r>
          </w:p>
        </w:tc>
      </w:tr>
      <w:tr w:rsidR="006B5903" w:rsidRPr="006B5903" w:rsidTr="00E32A0B">
        <w:trPr>
          <w:trHeight w:val="3795"/>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5</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маса за учителя, с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плот с гумиран кант и </w:t>
            </w:r>
            <w:proofErr w:type="spellStart"/>
            <w:r w:rsidRPr="006B5903">
              <w:rPr>
                <w:rFonts w:ascii="Tahoma" w:eastAsia="Times New Roman" w:hAnsi="Tahoma" w:cs="Tahoma"/>
                <w:color w:val="000000"/>
                <w:sz w:val="20"/>
                <w:szCs w:val="20"/>
                <w:lang w:eastAsia="bg-BG"/>
              </w:rPr>
              <w:t>прахово</w:t>
            </w:r>
            <w:proofErr w:type="spellEnd"/>
            <w:r w:rsidRPr="006B5903">
              <w:rPr>
                <w:rFonts w:ascii="Tahoma" w:eastAsia="Times New Roman" w:hAnsi="Tahoma" w:cs="Tahoma"/>
                <w:color w:val="000000"/>
                <w:sz w:val="20"/>
                <w:szCs w:val="20"/>
                <w:lang w:eastAsia="bg-BG"/>
              </w:rPr>
              <w:t xml:space="preserve"> оцветен метален профил с извита форма; с челен панел и чекмедже със заключване; с протектори за пода</w:t>
            </w:r>
            <w:r w:rsidRPr="006B5903">
              <w:rPr>
                <w:rFonts w:ascii="Tahoma" w:eastAsia="Times New Roman" w:hAnsi="Tahoma" w:cs="Tahoma"/>
                <w:color w:val="000000"/>
                <w:sz w:val="20"/>
                <w:szCs w:val="20"/>
                <w:lang w:eastAsia="bg-BG"/>
              </w:rPr>
              <w:br/>
              <w:t xml:space="preserve">- Размер: 120см/60см/75мН </w:t>
            </w:r>
            <w:r w:rsidRPr="006B5903">
              <w:rPr>
                <w:rFonts w:ascii="Tahoma" w:eastAsia="Times New Roman" w:hAnsi="Tahoma" w:cs="Tahoma"/>
                <w:color w:val="000000"/>
                <w:sz w:val="20"/>
                <w:szCs w:val="20"/>
                <w:lang w:eastAsia="bg-BG"/>
              </w:rPr>
              <w:br/>
              <w:t xml:space="preserve"> - Цвят на метала: син  </w:t>
            </w:r>
            <w:r w:rsidRPr="006B5903">
              <w:rPr>
                <w:rFonts w:ascii="Tahoma" w:eastAsia="Times New Roman" w:hAnsi="Tahoma" w:cs="Tahoma"/>
                <w:color w:val="000000"/>
                <w:sz w:val="20"/>
                <w:szCs w:val="20"/>
                <w:lang w:eastAsia="bg-BG"/>
              </w:rPr>
              <w:br/>
              <w:t xml:space="preserve"> - Цвят на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естествен, дървесен  </w:t>
            </w:r>
            <w:r w:rsidRPr="006B5903">
              <w:rPr>
                <w:rFonts w:ascii="Tahoma" w:eastAsia="Times New Roman" w:hAnsi="Tahoma" w:cs="Tahoma"/>
                <w:color w:val="000000"/>
                <w:sz w:val="20"/>
                <w:szCs w:val="20"/>
                <w:lang w:eastAsia="bg-BG"/>
              </w:rPr>
              <w:br/>
              <w:t xml:space="preserve"> - Цвят на канта: Син</w:t>
            </w:r>
          </w:p>
        </w:tc>
        <w:tc>
          <w:tcPr>
            <w:tcW w:w="3969" w:type="dxa"/>
            <w:shd w:val="clear" w:color="FFFFFF" w:fill="FFFFFF"/>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49536" behindDoc="0" locked="0" layoutInCell="1" allowOverlap="1">
                  <wp:simplePos x="0" y="0"/>
                  <wp:positionH relativeFrom="column">
                    <wp:posOffset>405130</wp:posOffset>
                  </wp:positionH>
                  <wp:positionV relativeFrom="paragraph">
                    <wp:posOffset>213995</wp:posOffset>
                  </wp:positionV>
                  <wp:extent cx="1631950" cy="1765300"/>
                  <wp:effectExtent l="19050" t="0" r="6350" b="0"/>
                  <wp:wrapNone/>
                  <wp:docPr id="20" name="Картина 20"/>
                  <wp:cNvGraphicFramePr/>
                  <a:graphic xmlns:a="http://schemas.openxmlformats.org/drawingml/2006/main">
                    <a:graphicData uri="http://schemas.openxmlformats.org/drawingml/2006/picture">
                      <pic:pic xmlns:pic="http://schemas.openxmlformats.org/drawingml/2006/picture">
                        <pic:nvPicPr>
                          <pic:cNvPr id="20" name="image17.png"/>
                          <pic:cNvPicPr preferRelativeResize="0">
                            <a:picLocks noChangeAspect="1"/>
                          </pic:cNvPicPr>
                        </pic:nvPicPr>
                        <pic:blipFill>
                          <a:blip r:embed="rId18" cstate="print"/>
                          <a:stretch>
                            <a:fillRect/>
                          </a:stretch>
                        </pic:blipFill>
                        <pic:spPr>
                          <a:xfrm>
                            <a:off x="0" y="0"/>
                            <a:ext cx="1631950" cy="176530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6B5903" w:rsidRPr="006B5903" w:rsidTr="00E32A0B">
        <w:trPr>
          <w:trHeight w:val="3247"/>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6</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шкаф - етажерка от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за учителя с 1 врата с ключалка. Нестандартен дизайн, Частта с рафтове обхваща като скоба частта с врата.                             </w:t>
            </w:r>
            <w:r w:rsidRPr="006B5903">
              <w:rPr>
                <w:rFonts w:ascii="Tahoma" w:eastAsia="Times New Roman" w:hAnsi="Tahoma" w:cs="Tahoma"/>
                <w:color w:val="000000"/>
                <w:sz w:val="20"/>
                <w:szCs w:val="20"/>
                <w:lang w:eastAsia="bg-BG"/>
              </w:rPr>
              <w:br w:type="page"/>
              <w:t>- Размери:Височина: 200 см Ширина: 80 см и Дълбочина: 36 см</w:t>
            </w:r>
            <w:r w:rsidRPr="006B5903">
              <w:rPr>
                <w:rFonts w:ascii="Tahoma" w:eastAsia="Times New Roman" w:hAnsi="Tahoma" w:cs="Tahoma"/>
                <w:color w:val="000000"/>
                <w:sz w:val="20"/>
                <w:szCs w:val="20"/>
                <w:lang w:eastAsia="bg-BG"/>
              </w:rPr>
              <w:br w:type="page"/>
              <w:t xml:space="preserve">- Цвят на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на врата и рафтове: син </w:t>
            </w:r>
            <w:r w:rsidRPr="006B5903">
              <w:rPr>
                <w:rFonts w:ascii="Tahoma" w:eastAsia="Times New Roman" w:hAnsi="Tahoma" w:cs="Tahoma"/>
                <w:color w:val="000000"/>
                <w:sz w:val="20"/>
                <w:szCs w:val="20"/>
                <w:lang w:eastAsia="bg-BG"/>
              </w:rPr>
              <w:br w:type="page"/>
              <w:t xml:space="preserve">- Цвят на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на скобата: дървесен</w:t>
            </w:r>
            <w:r w:rsidRPr="006B5903">
              <w:rPr>
                <w:rFonts w:ascii="Tahoma" w:eastAsia="Times New Roman" w:hAnsi="Tahoma" w:cs="Tahoma"/>
                <w:color w:val="000000"/>
                <w:sz w:val="20"/>
                <w:szCs w:val="20"/>
                <w:lang w:eastAsia="bg-BG"/>
              </w:rPr>
              <w:br w:type="page"/>
              <w:t xml:space="preserve">- Цвят на кант: син    </w:t>
            </w:r>
            <w:r w:rsidRPr="006B5903">
              <w:rPr>
                <w:rFonts w:ascii="Tahoma" w:eastAsia="Times New Roman" w:hAnsi="Tahoma" w:cs="Tahoma"/>
                <w:color w:val="000000"/>
                <w:sz w:val="20"/>
                <w:szCs w:val="20"/>
                <w:lang w:eastAsia="bg-BG"/>
              </w:rPr>
              <w:br w:type="page"/>
            </w:r>
          </w:p>
        </w:tc>
        <w:tc>
          <w:tcPr>
            <w:tcW w:w="3969" w:type="dxa"/>
            <w:shd w:val="clear" w:color="FFFFFF" w:fill="FFFFFF"/>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50560" behindDoc="0" locked="0" layoutInCell="1" allowOverlap="1">
                  <wp:simplePos x="0" y="0"/>
                  <wp:positionH relativeFrom="column">
                    <wp:posOffset>722630</wp:posOffset>
                  </wp:positionH>
                  <wp:positionV relativeFrom="paragraph">
                    <wp:posOffset>326390</wp:posOffset>
                  </wp:positionV>
                  <wp:extent cx="1212850" cy="1524000"/>
                  <wp:effectExtent l="19050" t="0" r="6350" b="0"/>
                  <wp:wrapNone/>
                  <wp:docPr id="41" name="Картина 41"/>
                  <wp:cNvGraphicFramePr/>
                  <a:graphic xmlns:a="http://schemas.openxmlformats.org/drawingml/2006/main">
                    <a:graphicData uri="http://schemas.openxmlformats.org/drawingml/2006/picture">
                      <pic:pic xmlns:pic="http://schemas.openxmlformats.org/drawingml/2006/picture">
                        <pic:nvPicPr>
                          <pic:cNvPr id="41" name="image42.jpg"/>
                          <pic:cNvPicPr preferRelativeResize="0"/>
                        </pic:nvPicPr>
                        <pic:blipFill rotWithShape="1">
                          <a:blip r:embed="rId26" cstate="print"/>
                          <a:srcRect l="51830"/>
                          <a:stretch/>
                        </pic:blipFill>
                        <pic:spPr>
                          <a:xfrm>
                            <a:off x="0" y="0"/>
                            <a:ext cx="1212850" cy="152400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6B5903" w:rsidRPr="006B5903" w:rsidTr="00E32A0B">
        <w:trPr>
          <w:trHeight w:val="2400"/>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lastRenderedPageBreak/>
              <w:t>7</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стенна закачалка за дрехи от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Един модул с 7 заоблени триъгълника с по три двойни метални закачалки на всеки триъгълник                     </w:t>
            </w:r>
            <w:r w:rsidRPr="006B5903">
              <w:rPr>
                <w:rFonts w:ascii="Tahoma" w:eastAsia="Times New Roman" w:hAnsi="Tahoma" w:cs="Tahoma"/>
                <w:color w:val="000000"/>
                <w:sz w:val="20"/>
                <w:szCs w:val="20"/>
                <w:lang w:eastAsia="bg-BG"/>
              </w:rPr>
              <w:br/>
              <w:t xml:space="preserve">- Размер:        120*30 см           </w:t>
            </w:r>
            <w:r w:rsidRPr="006B5903">
              <w:rPr>
                <w:rFonts w:ascii="Tahoma" w:eastAsia="Times New Roman" w:hAnsi="Tahoma" w:cs="Tahoma"/>
                <w:color w:val="000000"/>
                <w:sz w:val="20"/>
                <w:szCs w:val="20"/>
                <w:lang w:eastAsia="bg-BG"/>
              </w:rPr>
              <w:br/>
              <w:t xml:space="preserve">- Цвят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дървесен</w:t>
            </w:r>
            <w:r w:rsidRPr="006B5903">
              <w:rPr>
                <w:rFonts w:ascii="Tahoma" w:eastAsia="Times New Roman" w:hAnsi="Tahoma" w:cs="Tahoma"/>
                <w:color w:val="000000"/>
                <w:sz w:val="20"/>
                <w:szCs w:val="20"/>
                <w:lang w:eastAsia="bg-BG"/>
              </w:rPr>
              <w:br/>
              <w:t>- Цвят на кант: син</w:t>
            </w:r>
          </w:p>
        </w:tc>
        <w:tc>
          <w:tcPr>
            <w:tcW w:w="3969" w:type="dxa"/>
            <w:shd w:val="clear" w:color="FFFFFF" w:fill="FFFFFF"/>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51584" behindDoc="0" locked="0" layoutInCell="1" allowOverlap="1">
                  <wp:simplePos x="0" y="0"/>
                  <wp:positionH relativeFrom="column">
                    <wp:posOffset>123825</wp:posOffset>
                  </wp:positionH>
                  <wp:positionV relativeFrom="paragraph">
                    <wp:posOffset>323850</wp:posOffset>
                  </wp:positionV>
                  <wp:extent cx="2324100" cy="733425"/>
                  <wp:effectExtent l="0" t="0" r="0" b="0"/>
                  <wp:wrapNone/>
                  <wp:docPr id="44" name="Картина 44"/>
                  <wp:cNvGraphicFramePr/>
                  <a:graphic xmlns:a="http://schemas.openxmlformats.org/drawingml/2006/main">
                    <a:graphicData uri="http://schemas.openxmlformats.org/drawingml/2006/picture">
                      <pic:pic xmlns:pic="http://schemas.openxmlformats.org/drawingml/2006/picture">
                        <pic:nvPicPr>
                          <pic:cNvPr id="45" name="image43.jpg"/>
                          <pic:cNvPicPr preferRelativeResize="0"/>
                        </pic:nvPicPr>
                        <pic:blipFill rotWithShape="1">
                          <a:blip r:embed="rId27" cstate="print"/>
                          <a:srcRect l="4018" t="28943" r="3909" b="22276"/>
                          <a:stretch/>
                        </pic:blipFill>
                        <pic:spPr>
                          <a:xfrm>
                            <a:off x="0" y="0"/>
                            <a:ext cx="2311720" cy="723736"/>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6B5903" w:rsidRPr="006B5903" w:rsidTr="00E32A0B">
        <w:trPr>
          <w:trHeight w:val="4939"/>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8</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br/>
              <w:t xml:space="preserve">Изработка и доставка на дизайнерска етажерка  „КОШЕР” от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за багаж с приблизително 20 отделения, следваща точно формата на скицата. Всяка клетка е разделена с дъска по средата. </w:t>
            </w:r>
            <w:r w:rsidRPr="006B5903">
              <w:rPr>
                <w:rFonts w:ascii="Tahoma" w:eastAsia="Times New Roman" w:hAnsi="Tahoma" w:cs="Tahoma"/>
                <w:color w:val="000000"/>
                <w:sz w:val="20"/>
                <w:szCs w:val="20"/>
                <w:lang w:eastAsia="bg-BG"/>
              </w:rPr>
              <w:br/>
              <w:t xml:space="preserve">- Размер:  250/220H см           </w:t>
            </w:r>
            <w:r w:rsidRPr="006B5903">
              <w:rPr>
                <w:rFonts w:ascii="Tahoma" w:eastAsia="Times New Roman" w:hAnsi="Tahoma" w:cs="Tahoma"/>
                <w:color w:val="000000"/>
                <w:sz w:val="20"/>
                <w:szCs w:val="20"/>
                <w:lang w:eastAsia="bg-BG"/>
              </w:rPr>
              <w:br/>
              <w:t xml:space="preserve">- Цвят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дървесен</w:t>
            </w:r>
            <w:r w:rsidRPr="006B5903">
              <w:rPr>
                <w:rFonts w:ascii="Tahoma" w:eastAsia="Times New Roman" w:hAnsi="Tahoma" w:cs="Tahoma"/>
                <w:color w:val="000000"/>
                <w:sz w:val="20"/>
                <w:szCs w:val="20"/>
                <w:lang w:eastAsia="bg-BG"/>
              </w:rPr>
              <w:br/>
              <w:t>- Цвят на кант: син</w:t>
            </w:r>
          </w:p>
        </w:tc>
        <w:tc>
          <w:tcPr>
            <w:tcW w:w="3969" w:type="dxa"/>
            <w:shd w:val="clear" w:color="FFFFFF" w:fill="FFFFFF"/>
            <w:hideMark/>
          </w:tcPr>
          <w:p w:rsidR="006B5903" w:rsidRPr="006B5903" w:rsidRDefault="00E32A0B" w:rsidP="008D2EFE">
            <w:pPr>
              <w:spacing w:after="0" w:line="240" w:lineRule="auto"/>
              <w:rPr>
                <w:rFonts w:ascii="Tahoma" w:eastAsia="Times New Roman" w:hAnsi="Tahoma" w:cs="Tahoma"/>
                <w:color w:val="000000"/>
                <w:sz w:val="20"/>
                <w:szCs w:val="20"/>
                <w:lang w:eastAsia="bg-BG"/>
              </w:rPr>
            </w:pPr>
            <w:r>
              <w:rPr>
                <w:rFonts w:ascii="Tahoma" w:eastAsia="Times New Roman" w:hAnsi="Tahoma" w:cs="Tahoma"/>
                <w:noProof/>
                <w:color w:val="000000"/>
                <w:sz w:val="20"/>
                <w:szCs w:val="20"/>
                <w:lang w:eastAsia="bg-BG"/>
              </w:rPr>
              <w:drawing>
                <wp:anchor distT="0" distB="0" distL="114300" distR="114300" simplePos="0" relativeHeight="251652608" behindDoc="0" locked="0" layoutInCell="1" allowOverlap="1">
                  <wp:simplePos x="0" y="0"/>
                  <wp:positionH relativeFrom="column">
                    <wp:posOffset>957580</wp:posOffset>
                  </wp:positionH>
                  <wp:positionV relativeFrom="paragraph">
                    <wp:posOffset>2042795</wp:posOffset>
                  </wp:positionV>
                  <wp:extent cx="781050" cy="704850"/>
                  <wp:effectExtent l="19050" t="0" r="0" b="0"/>
                  <wp:wrapNone/>
                  <wp:docPr id="60" name="Picture 65"/>
                  <wp:cNvGraphicFramePr/>
                  <a:graphic xmlns:a="http://schemas.openxmlformats.org/drawingml/2006/main">
                    <a:graphicData uri="http://schemas.openxmlformats.org/drawingml/2006/picture">
                      <pic:pic xmlns:pic="http://schemas.openxmlformats.org/drawingml/2006/picture">
                        <pic:nvPicPr>
                          <pic:cNvPr id="66" name="Picture 65"/>
                          <pic:cNvPicPr>
                            <a:picLocks noChangeAspect="1"/>
                          </pic:cNvPicPr>
                        </pic:nvPicPr>
                        <pic:blipFill>
                          <a:blip r:embed="rId28" cstate="print"/>
                          <a:stretch>
                            <a:fillRect/>
                          </a:stretch>
                        </pic:blipFill>
                        <pic:spPr>
                          <a:xfrm>
                            <a:off x="0" y="0"/>
                            <a:ext cx="781050" cy="704850"/>
                          </a:xfrm>
                          <a:prstGeom prst="rect">
                            <a:avLst/>
                          </a:prstGeom>
                        </pic:spPr>
                      </pic:pic>
                    </a:graphicData>
                  </a:graphic>
                </wp:anchor>
              </w:drawing>
            </w:r>
            <w:r w:rsidR="006B5903" w:rsidRPr="006B5903">
              <w:rPr>
                <w:rFonts w:ascii="Tahoma" w:eastAsia="Times New Roman" w:hAnsi="Tahoma" w:cs="Tahoma"/>
                <w:noProof/>
                <w:color w:val="000000"/>
                <w:sz w:val="20"/>
                <w:szCs w:val="20"/>
                <w:lang w:eastAsia="bg-BG"/>
              </w:rPr>
              <w:drawing>
                <wp:anchor distT="0" distB="0" distL="114300" distR="114300" simplePos="0" relativeHeight="251653632" behindDoc="0" locked="0" layoutInCell="1" allowOverlap="1">
                  <wp:simplePos x="0" y="0"/>
                  <wp:positionH relativeFrom="column">
                    <wp:posOffset>621030</wp:posOffset>
                  </wp:positionH>
                  <wp:positionV relativeFrom="paragraph">
                    <wp:posOffset>277495</wp:posOffset>
                  </wp:positionV>
                  <wp:extent cx="1524000" cy="1524000"/>
                  <wp:effectExtent l="19050" t="0" r="0" b="0"/>
                  <wp:wrapNone/>
                  <wp:docPr id="56" name="Picture 58"/>
                  <wp:cNvGraphicFramePr/>
                  <a:graphic xmlns:a="http://schemas.openxmlformats.org/drawingml/2006/main">
                    <a:graphicData uri="http://schemas.openxmlformats.org/drawingml/2006/picture">
                      <pic:pic xmlns:pic="http://schemas.openxmlformats.org/drawingml/2006/picture">
                        <pic:nvPicPr>
                          <pic:cNvPr id="59" name="Picture 58" descr="HexagonShelving_View2.jpg3f8fb6bb-29b6-4d0e-9830-aa4f1221dea3Original_orginal_sketch.jpg"/>
                          <pic:cNvPicPr>
                            <a:picLocks noChangeAspect="1"/>
                          </pic:cNvPicPr>
                        </pic:nvPicPr>
                        <pic:blipFill rotWithShape="1">
                          <a:blip r:embed="rId29" cstate="print">
                            <a:extLst>
                              <a:ext uri="{28A0092B-C50C-407E-A947-70E740481C1C}">
                                <a14:useLocalDpi xmlns:lc="http://schemas.openxmlformats.org/drawingml/2006/lockedCanvas" xmlns=""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val="0"/>
                              </a:ext>
                            </a:extLst>
                          </a:blip>
                          <a:srcRect l="13853" t="8780" r="13110" b="6866"/>
                          <a:stretch/>
                        </pic:blipFill>
                        <pic:spPr>
                          <a:xfrm>
                            <a:off x="0" y="0"/>
                            <a:ext cx="1524000" cy="1524000"/>
                          </a:xfrm>
                          <a:prstGeom prst="rect">
                            <a:avLst/>
                          </a:prstGeom>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6B5903" w:rsidRPr="006B5903" w:rsidTr="00E32A0B">
        <w:trPr>
          <w:trHeight w:val="3135"/>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9</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дизайнерска маса с плот </w:t>
            </w:r>
            <w:proofErr w:type="spellStart"/>
            <w:r w:rsidRPr="006B5903">
              <w:rPr>
                <w:rFonts w:ascii="Tahoma" w:eastAsia="Times New Roman" w:hAnsi="Tahoma" w:cs="Tahoma"/>
                <w:color w:val="000000"/>
                <w:sz w:val="20"/>
                <w:szCs w:val="20"/>
                <w:lang w:eastAsia="bg-BG"/>
              </w:rPr>
              <w:t>HPL</w:t>
            </w:r>
            <w:proofErr w:type="spellEnd"/>
            <w:r w:rsidRPr="006B5903">
              <w:rPr>
                <w:rFonts w:ascii="Tahoma" w:eastAsia="Times New Roman" w:hAnsi="Tahoma" w:cs="Tahoma"/>
                <w:color w:val="000000"/>
                <w:sz w:val="20"/>
                <w:szCs w:val="20"/>
                <w:lang w:eastAsia="bg-BG"/>
              </w:rPr>
              <w:t>, с метална конструкция и 4 крака с протектори за пода</w:t>
            </w:r>
            <w:r w:rsidRPr="006B5903">
              <w:rPr>
                <w:rFonts w:ascii="Tahoma" w:eastAsia="Times New Roman" w:hAnsi="Tahoma" w:cs="Tahoma"/>
                <w:color w:val="000000"/>
                <w:sz w:val="20"/>
                <w:szCs w:val="20"/>
                <w:lang w:eastAsia="bg-BG"/>
              </w:rPr>
              <w:br/>
              <w:t>- Размер: 180Х80 Н=90СМ</w:t>
            </w:r>
            <w:r w:rsidRPr="006B5903">
              <w:rPr>
                <w:rFonts w:ascii="Tahoma" w:eastAsia="Times New Roman" w:hAnsi="Tahoma" w:cs="Tahoma"/>
                <w:color w:val="000000"/>
                <w:sz w:val="20"/>
                <w:szCs w:val="20"/>
                <w:lang w:eastAsia="bg-BG"/>
              </w:rPr>
              <w:br/>
              <w:t>- Цвят на метала: бледо-сив</w:t>
            </w:r>
            <w:r w:rsidRPr="006B5903">
              <w:rPr>
                <w:rFonts w:ascii="Tahoma" w:eastAsia="Times New Roman" w:hAnsi="Tahoma" w:cs="Tahoma"/>
                <w:color w:val="000000"/>
                <w:sz w:val="20"/>
                <w:szCs w:val="20"/>
                <w:lang w:eastAsia="bg-BG"/>
              </w:rPr>
              <w:br/>
              <w:t xml:space="preserve">- Цвят на плота: дървесен </w:t>
            </w:r>
          </w:p>
        </w:tc>
        <w:tc>
          <w:tcPr>
            <w:tcW w:w="3969"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54656" behindDoc="0" locked="0" layoutInCell="1" allowOverlap="1">
                  <wp:simplePos x="0" y="0"/>
                  <wp:positionH relativeFrom="column">
                    <wp:posOffset>38735</wp:posOffset>
                  </wp:positionH>
                  <wp:positionV relativeFrom="paragraph">
                    <wp:posOffset>50800</wp:posOffset>
                  </wp:positionV>
                  <wp:extent cx="2374900" cy="1136650"/>
                  <wp:effectExtent l="19050" t="0" r="6350" b="0"/>
                  <wp:wrapNone/>
                  <wp:docPr id="36" name="Картина 36"/>
                  <wp:cNvGraphicFramePr/>
                  <a:graphic xmlns:a="http://schemas.openxmlformats.org/drawingml/2006/main">
                    <a:graphicData uri="http://schemas.openxmlformats.org/drawingml/2006/picture">
                      <pic:pic xmlns:pic="http://schemas.openxmlformats.org/drawingml/2006/picture">
                        <pic:nvPicPr>
                          <pic:cNvPr id="36" name="image31.png"/>
                          <pic:cNvPicPr preferRelativeResize="0">
                            <a:picLocks noChangeAspect="1"/>
                          </pic:cNvPicPr>
                        </pic:nvPicPr>
                        <pic:blipFill>
                          <a:blip r:embed="rId30" cstate="print"/>
                          <a:stretch>
                            <a:fillRect/>
                          </a:stretch>
                        </pic:blipFill>
                        <pic:spPr>
                          <a:xfrm>
                            <a:off x="0" y="0"/>
                            <a:ext cx="2374900" cy="113665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2</w:t>
            </w:r>
          </w:p>
        </w:tc>
      </w:tr>
      <w:tr w:rsidR="006B5903" w:rsidRPr="006B5903" w:rsidTr="00E32A0B">
        <w:trPr>
          <w:trHeight w:val="3105"/>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10</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Лабораторен модул от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с мивка от алпака, </w:t>
            </w:r>
            <w:proofErr w:type="spellStart"/>
            <w:r w:rsidRPr="006B5903">
              <w:rPr>
                <w:rFonts w:ascii="Tahoma" w:eastAsia="Times New Roman" w:hAnsi="Tahoma" w:cs="Tahoma"/>
                <w:color w:val="000000"/>
                <w:sz w:val="20"/>
                <w:szCs w:val="20"/>
                <w:lang w:eastAsia="bg-BG"/>
              </w:rPr>
              <w:t>раположена</w:t>
            </w:r>
            <w:proofErr w:type="spellEnd"/>
            <w:r w:rsidRPr="006B5903">
              <w:rPr>
                <w:rFonts w:ascii="Tahoma" w:eastAsia="Times New Roman" w:hAnsi="Tahoma" w:cs="Tahoma"/>
                <w:color w:val="000000"/>
                <w:sz w:val="20"/>
                <w:szCs w:val="20"/>
                <w:lang w:eastAsia="bg-BG"/>
              </w:rPr>
              <w:t xml:space="preserve"> в средата на модула, с прекарано електричество до самия модул:</w:t>
            </w:r>
            <w:r w:rsidRPr="006B5903">
              <w:rPr>
                <w:rFonts w:ascii="Tahoma" w:eastAsia="Times New Roman" w:hAnsi="Tahoma" w:cs="Tahoma"/>
                <w:color w:val="000000"/>
                <w:sz w:val="20"/>
                <w:szCs w:val="20"/>
                <w:lang w:eastAsia="bg-BG"/>
              </w:rPr>
              <w:br w:type="page"/>
              <w:t>Размери: 80*80 H=90см</w:t>
            </w:r>
            <w:r w:rsidRPr="006B5903">
              <w:rPr>
                <w:rFonts w:ascii="Tahoma" w:eastAsia="Times New Roman" w:hAnsi="Tahoma" w:cs="Tahoma"/>
                <w:color w:val="000000"/>
                <w:sz w:val="20"/>
                <w:szCs w:val="20"/>
                <w:lang w:eastAsia="bg-BG"/>
              </w:rPr>
              <w:br w:type="page"/>
              <w:t xml:space="preserve">Цвят на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дървесен</w:t>
            </w:r>
          </w:p>
        </w:tc>
        <w:tc>
          <w:tcPr>
            <w:tcW w:w="3969" w:type="dxa"/>
            <w:shd w:val="clear" w:color="FFFFFF" w:fill="FFFFFF"/>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55680" behindDoc="0" locked="0" layoutInCell="1" allowOverlap="1">
                  <wp:simplePos x="0" y="0"/>
                  <wp:positionH relativeFrom="column">
                    <wp:posOffset>209550</wp:posOffset>
                  </wp:positionH>
                  <wp:positionV relativeFrom="paragraph">
                    <wp:posOffset>142875</wp:posOffset>
                  </wp:positionV>
                  <wp:extent cx="2143125" cy="1323975"/>
                  <wp:effectExtent l="0" t="0" r="0" b="0"/>
                  <wp:wrapNone/>
                  <wp:docPr id="57" name="Picture 60"/>
                  <wp:cNvGraphicFramePr/>
                  <a:graphic xmlns:a="http://schemas.openxmlformats.org/drawingml/2006/main">
                    <a:graphicData uri="http://schemas.openxmlformats.org/drawingml/2006/picture">
                      <pic:pic xmlns:pic="http://schemas.openxmlformats.org/drawingml/2006/picture">
                        <pic:nvPicPr>
                          <pic:cNvPr id="61" name="Picture 60" descr="Classroom from back_orginal_sketch.jpg"/>
                          <pic:cNvPicPr preferRelativeResize="0">
                            <a:picLocks noChangeAspect="1"/>
                          </pic:cNvPicPr>
                        </pic:nvPicPr>
                        <pic:blipFill rotWithShape="1">
                          <a:blip r:embed="rId31" cstate="print">
                            <a:extLst>
                              <a:ext uri="{28A0092B-C50C-407E-A947-70E740481C1C}">
                                <a14:useLocalDpi xmlns:lc="http://schemas.openxmlformats.org/drawingml/2006/lockedCanvas" xmlns=""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val="0"/>
                              </a:ext>
                            </a:extLst>
                          </a:blip>
                          <a:srcRect t="50554" r="26292"/>
                          <a:stretch/>
                        </pic:blipFill>
                        <pic:spPr>
                          <a:xfrm>
                            <a:off x="0" y="0"/>
                            <a:ext cx="2125702" cy="1300816"/>
                          </a:xfrm>
                          <a:prstGeom prst="rect">
                            <a:avLst/>
                          </a:prstGeom>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6B5903" w:rsidRPr="006B5903" w:rsidTr="00E32A0B">
        <w:trPr>
          <w:trHeight w:val="2965"/>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lastRenderedPageBreak/>
              <w:t>11</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Врата </w:t>
            </w:r>
            <w:proofErr w:type="spellStart"/>
            <w:r w:rsidRPr="006B5903">
              <w:rPr>
                <w:rFonts w:ascii="Tahoma" w:eastAsia="Times New Roman" w:hAnsi="Tahoma" w:cs="Tahoma"/>
                <w:color w:val="000000"/>
                <w:sz w:val="20"/>
                <w:szCs w:val="20"/>
                <w:lang w:eastAsia="bg-BG"/>
              </w:rPr>
              <w:t>MDF</w:t>
            </w:r>
            <w:proofErr w:type="spellEnd"/>
            <w:r w:rsidRPr="006B5903">
              <w:rPr>
                <w:rFonts w:ascii="Tahoma" w:eastAsia="Times New Roman" w:hAnsi="Tahoma" w:cs="Tahoma"/>
                <w:color w:val="000000"/>
                <w:sz w:val="20"/>
                <w:szCs w:val="20"/>
                <w:lang w:eastAsia="bg-BG"/>
              </w:rPr>
              <w:t xml:space="preserve"> със стъклен панел във форма на шестоъгълник от закалено/</w:t>
            </w:r>
            <w:proofErr w:type="spellStart"/>
            <w:r w:rsidRPr="006B5903">
              <w:rPr>
                <w:rFonts w:ascii="Tahoma" w:eastAsia="Times New Roman" w:hAnsi="Tahoma" w:cs="Tahoma"/>
                <w:color w:val="000000"/>
                <w:sz w:val="20"/>
                <w:szCs w:val="20"/>
                <w:lang w:eastAsia="bg-BG"/>
              </w:rPr>
              <w:t>ламинирано</w:t>
            </w:r>
            <w:proofErr w:type="spellEnd"/>
            <w:r w:rsidRPr="006B5903">
              <w:rPr>
                <w:rFonts w:ascii="Tahoma" w:eastAsia="Times New Roman" w:hAnsi="Tahoma" w:cs="Tahoma"/>
                <w:color w:val="000000"/>
                <w:sz w:val="20"/>
                <w:szCs w:val="20"/>
                <w:lang w:eastAsia="bg-BG"/>
              </w:rPr>
              <w:t xml:space="preserve"> стъкло</w:t>
            </w:r>
          </w:p>
        </w:tc>
        <w:tc>
          <w:tcPr>
            <w:tcW w:w="3969" w:type="dxa"/>
            <w:shd w:val="clear" w:color="FFFFFF" w:fill="FFFFFF"/>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56704" behindDoc="0" locked="0" layoutInCell="1" allowOverlap="1">
                  <wp:simplePos x="0" y="0"/>
                  <wp:positionH relativeFrom="column">
                    <wp:posOffset>419100</wp:posOffset>
                  </wp:positionH>
                  <wp:positionV relativeFrom="paragraph">
                    <wp:posOffset>190500</wp:posOffset>
                  </wp:positionV>
                  <wp:extent cx="1524000" cy="1619250"/>
                  <wp:effectExtent l="0" t="0" r="0" b="0"/>
                  <wp:wrapNone/>
                  <wp:docPr id="29" name="image26.png"/>
                  <wp:cNvGraphicFramePr/>
                  <a:graphic xmlns:a="http://schemas.openxmlformats.org/drawingml/2006/main">
                    <a:graphicData uri="http://schemas.openxmlformats.org/drawingml/2006/picture">
                      <pic:pic xmlns:pic="http://schemas.openxmlformats.org/drawingml/2006/picture">
                        <pic:nvPicPr>
                          <pic:cNvPr id="29" name="image26.png"/>
                          <pic:cNvPicPr preferRelativeResize="0"/>
                        </pic:nvPicPr>
                        <pic:blipFill>
                          <a:blip r:embed="rId32" cstate="print"/>
                          <a:stretch>
                            <a:fillRect/>
                          </a:stretch>
                        </pic:blipFill>
                        <pic:spPr>
                          <a:xfrm>
                            <a:off x="0" y="0"/>
                            <a:ext cx="1517806" cy="160020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6B5903" w:rsidRPr="006B5903" w:rsidTr="00E32A0B">
        <w:trPr>
          <w:trHeight w:val="555"/>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18</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Доставка и монтаж на Вертикални щори</w:t>
            </w:r>
          </w:p>
        </w:tc>
        <w:tc>
          <w:tcPr>
            <w:tcW w:w="3969"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w:t>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л.м.</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20</w:t>
            </w:r>
          </w:p>
        </w:tc>
      </w:tr>
      <w:tr w:rsidR="006B5903" w:rsidRPr="006B5903" w:rsidTr="00E32A0B">
        <w:trPr>
          <w:trHeight w:val="563"/>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19</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Механизъм за вертикални щори</w:t>
            </w:r>
          </w:p>
        </w:tc>
        <w:tc>
          <w:tcPr>
            <w:tcW w:w="3969"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w:t>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8</w:t>
            </w:r>
          </w:p>
        </w:tc>
      </w:tr>
      <w:tr w:rsidR="006B5903" w:rsidRPr="006B5903" w:rsidTr="00E32A0B">
        <w:trPr>
          <w:trHeight w:val="557"/>
        </w:trPr>
        <w:tc>
          <w:tcPr>
            <w:tcW w:w="568" w:type="dxa"/>
            <w:shd w:val="clear" w:color="CCFFCC" w:fill="CCFFCC"/>
            <w:vAlign w:val="center"/>
            <w:hideMark/>
          </w:tcPr>
          <w:p w:rsidR="006B5903" w:rsidRPr="006B5903" w:rsidRDefault="006B5903" w:rsidP="008D2EFE">
            <w:pPr>
              <w:spacing w:after="0" w:line="240" w:lineRule="auto"/>
              <w:rPr>
                <w:rFonts w:ascii="Tahoma" w:eastAsia="Times New Roman" w:hAnsi="Tahoma" w:cs="Tahoma"/>
                <w:b/>
                <w:bCs/>
                <w:color w:val="000000"/>
                <w:sz w:val="20"/>
                <w:szCs w:val="20"/>
                <w:lang w:eastAsia="bg-BG"/>
              </w:rPr>
            </w:pPr>
            <w:r w:rsidRPr="006B5903">
              <w:rPr>
                <w:rFonts w:ascii="Tahoma" w:eastAsia="Times New Roman" w:hAnsi="Tahoma" w:cs="Tahoma"/>
                <w:b/>
                <w:bCs/>
                <w:color w:val="000000"/>
                <w:sz w:val="20"/>
                <w:szCs w:val="20"/>
                <w:lang w:eastAsia="bg-BG"/>
              </w:rPr>
              <w:t>IV.</w:t>
            </w:r>
          </w:p>
        </w:tc>
        <w:tc>
          <w:tcPr>
            <w:tcW w:w="3260" w:type="dxa"/>
            <w:shd w:val="clear" w:color="CCFFCC" w:fill="CCFFCC"/>
            <w:hideMark/>
          </w:tcPr>
          <w:p w:rsidR="006B5903" w:rsidRPr="006B5903" w:rsidRDefault="006B5903" w:rsidP="008D2EFE">
            <w:pPr>
              <w:spacing w:after="0" w:line="240" w:lineRule="auto"/>
              <w:jc w:val="left"/>
              <w:rPr>
                <w:rFonts w:ascii="Tahoma" w:eastAsia="Times New Roman" w:hAnsi="Tahoma" w:cs="Tahoma"/>
                <w:b/>
                <w:bCs/>
                <w:color w:val="000000"/>
                <w:sz w:val="20"/>
                <w:szCs w:val="20"/>
                <w:lang w:eastAsia="bg-BG"/>
              </w:rPr>
            </w:pPr>
            <w:r w:rsidRPr="006B5903">
              <w:rPr>
                <w:rFonts w:ascii="Tahoma" w:eastAsia="Times New Roman" w:hAnsi="Tahoma" w:cs="Tahoma"/>
                <w:b/>
                <w:bCs/>
                <w:color w:val="000000"/>
                <w:sz w:val="20"/>
                <w:szCs w:val="20"/>
                <w:lang w:eastAsia="bg-BG"/>
              </w:rPr>
              <w:t xml:space="preserve">Кабинет ФИЗИКА – ЖЪЛТ И ОРАНЖЕВ МОТИВ </w:t>
            </w:r>
          </w:p>
        </w:tc>
        <w:tc>
          <w:tcPr>
            <w:tcW w:w="3969" w:type="dxa"/>
            <w:shd w:val="clear" w:color="CCFFCC" w:fill="CCFFCC"/>
            <w:vAlign w:val="center"/>
            <w:hideMark/>
          </w:tcPr>
          <w:p w:rsidR="006B5903" w:rsidRPr="006B5903" w:rsidRDefault="006B5903" w:rsidP="008D2EFE">
            <w:pPr>
              <w:spacing w:after="0" w:line="240" w:lineRule="auto"/>
              <w:rPr>
                <w:rFonts w:ascii="Tahoma" w:eastAsia="Times New Roman" w:hAnsi="Tahoma" w:cs="Tahoma"/>
                <w:b/>
                <w:bCs/>
                <w:color w:val="000000"/>
                <w:sz w:val="20"/>
                <w:szCs w:val="20"/>
                <w:lang w:eastAsia="bg-BG"/>
              </w:rPr>
            </w:pPr>
            <w:r w:rsidRPr="006B5903">
              <w:rPr>
                <w:rFonts w:ascii="Tahoma" w:eastAsia="Times New Roman" w:hAnsi="Tahoma" w:cs="Tahoma"/>
                <w:b/>
                <w:bCs/>
                <w:color w:val="000000"/>
                <w:sz w:val="20"/>
                <w:szCs w:val="20"/>
                <w:lang w:eastAsia="bg-BG"/>
              </w:rPr>
              <w:t> </w:t>
            </w:r>
          </w:p>
        </w:tc>
        <w:tc>
          <w:tcPr>
            <w:tcW w:w="850" w:type="dxa"/>
            <w:shd w:val="clear" w:color="CCFFCC" w:fill="CCFFCC"/>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w:t>
            </w:r>
          </w:p>
        </w:tc>
        <w:tc>
          <w:tcPr>
            <w:tcW w:w="1418" w:type="dxa"/>
            <w:shd w:val="clear" w:color="CCFFCC" w:fill="CCFFCC"/>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p>
        </w:tc>
      </w:tr>
      <w:tr w:rsidR="006B5903" w:rsidRPr="006B5903" w:rsidTr="00E32A0B">
        <w:trPr>
          <w:trHeight w:val="3150"/>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ученически стол с конкретна ергономична, дизайнерска форма от стоманена тръбна конструкция, </w:t>
            </w:r>
            <w:proofErr w:type="spellStart"/>
            <w:r w:rsidRPr="006B5903">
              <w:rPr>
                <w:rFonts w:ascii="Tahoma" w:eastAsia="Times New Roman" w:hAnsi="Tahoma" w:cs="Tahoma"/>
                <w:color w:val="000000"/>
                <w:sz w:val="20"/>
                <w:szCs w:val="20"/>
                <w:lang w:eastAsia="bg-BG"/>
              </w:rPr>
              <w:t>прахово</w:t>
            </w:r>
            <w:proofErr w:type="spellEnd"/>
            <w:r w:rsidRPr="006B5903">
              <w:rPr>
                <w:rFonts w:ascii="Tahoma" w:eastAsia="Times New Roman" w:hAnsi="Tahoma" w:cs="Tahoma"/>
                <w:color w:val="000000"/>
                <w:sz w:val="20"/>
                <w:szCs w:val="20"/>
                <w:lang w:eastAsia="bg-BG"/>
              </w:rPr>
              <w:t xml:space="preserve"> оцветена и седалка от полипропилен; с протектори за пода</w:t>
            </w:r>
            <w:r w:rsidRPr="006B5903">
              <w:rPr>
                <w:rFonts w:ascii="Tahoma" w:eastAsia="Times New Roman" w:hAnsi="Tahoma" w:cs="Tahoma"/>
                <w:color w:val="000000"/>
                <w:sz w:val="20"/>
                <w:szCs w:val="20"/>
                <w:lang w:eastAsia="bg-BG"/>
              </w:rPr>
              <w:br/>
              <w:t xml:space="preserve"> - Размер: Д38/Ш39/В42 </w:t>
            </w:r>
            <w:r w:rsidRPr="006B5903">
              <w:rPr>
                <w:rFonts w:ascii="Tahoma" w:eastAsia="Times New Roman" w:hAnsi="Tahoma" w:cs="Tahoma"/>
                <w:color w:val="000000"/>
                <w:sz w:val="20"/>
                <w:szCs w:val="20"/>
                <w:lang w:eastAsia="bg-BG"/>
              </w:rPr>
              <w:br/>
              <w:t xml:space="preserve"> - Цвят на метала: Жълт  </w:t>
            </w:r>
            <w:r w:rsidRPr="006B5903">
              <w:rPr>
                <w:rFonts w:ascii="Tahoma" w:eastAsia="Times New Roman" w:hAnsi="Tahoma" w:cs="Tahoma"/>
                <w:color w:val="000000"/>
                <w:sz w:val="20"/>
                <w:szCs w:val="20"/>
                <w:lang w:eastAsia="bg-BG"/>
              </w:rPr>
              <w:br/>
              <w:t xml:space="preserve"> - Цвят на седалката: Бледо-сив </w:t>
            </w:r>
          </w:p>
        </w:tc>
        <w:tc>
          <w:tcPr>
            <w:tcW w:w="3969"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57728" behindDoc="0" locked="0" layoutInCell="1" allowOverlap="1">
                  <wp:simplePos x="0" y="0"/>
                  <wp:positionH relativeFrom="column">
                    <wp:posOffset>654685</wp:posOffset>
                  </wp:positionH>
                  <wp:positionV relativeFrom="paragraph">
                    <wp:posOffset>-6350</wp:posOffset>
                  </wp:positionV>
                  <wp:extent cx="1352550" cy="1403350"/>
                  <wp:effectExtent l="19050" t="0" r="0" b="0"/>
                  <wp:wrapNone/>
                  <wp:docPr id="6" name="Картина 6"/>
                  <wp:cNvGraphicFramePr/>
                  <a:graphic xmlns:a="http://schemas.openxmlformats.org/drawingml/2006/main">
                    <a:graphicData uri="http://schemas.openxmlformats.org/drawingml/2006/picture">
                      <pic:pic xmlns:pic="http://schemas.openxmlformats.org/drawingml/2006/picture">
                        <pic:nvPicPr>
                          <pic:cNvPr id="6" name="image9.png"/>
                          <pic:cNvPicPr preferRelativeResize="0">
                            <a:picLocks noChangeAspect="1"/>
                          </pic:cNvPicPr>
                        </pic:nvPicPr>
                        <pic:blipFill>
                          <a:blip r:embed="rId15" cstate="print"/>
                          <a:stretch>
                            <a:fillRect/>
                          </a:stretch>
                        </pic:blipFill>
                        <pic:spPr>
                          <a:xfrm>
                            <a:off x="0" y="0"/>
                            <a:ext cx="1352550" cy="140335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24</w:t>
            </w:r>
          </w:p>
        </w:tc>
      </w:tr>
      <w:tr w:rsidR="006B5903" w:rsidRPr="006B5903" w:rsidTr="00E32A0B">
        <w:trPr>
          <w:trHeight w:val="3270"/>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2</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регулиращ се по височина стол, тип щъркел, от метална, тръбна конструкция, </w:t>
            </w:r>
            <w:proofErr w:type="spellStart"/>
            <w:r w:rsidRPr="006B5903">
              <w:rPr>
                <w:rFonts w:ascii="Tahoma" w:eastAsia="Times New Roman" w:hAnsi="Tahoma" w:cs="Tahoma"/>
                <w:color w:val="000000"/>
                <w:sz w:val="20"/>
                <w:szCs w:val="20"/>
                <w:lang w:eastAsia="bg-BG"/>
              </w:rPr>
              <w:t>прахово</w:t>
            </w:r>
            <w:proofErr w:type="spellEnd"/>
            <w:r w:rsidRPr="006B5903">
              <w:rPr>
                <w:rFonts w:ascii="Tahoma" w:eastAsia="Times New Roman" w:hAnsi="Tahoma" w:cs="Tahoma"/>
                <w:color w:val="000000"/>
                <w:sz w:val="20"/>
                <w:szCs w:val="20"/>
                <w:lang w:eastAsia="bg-BG"/>
              </w:rPr>
              <w:t xml:space="preserve"> оцветена и кръгла седалка от дъб</w:t>
            </w:r>
            <w:r w:rsidRPr="006B5903">
              <w:rPr>
                <w:rFonts w:ascii="Tahoma" w:eastAsia="Times New Roman" w:hAnsi="Tahoma" w:cs="Tahoma"/>
                <w:color w:val="000000"/>
                <w:sz w:val="20"/>
                <w:szCs w:val="20"/>
                <w:lang w:eastAsia="bg-BG"/>
              </w:rPr>
              <w:br w:type="page"/>
              <w:t>Размер на седалката: 42см.</w:t>
            </w:r>
            <w:r w:rsidRPr="006B5903">
              <w:rPr>
                <w:rFonts w:ascii="Tahoma" w:eastAsia="Times New Roman" w:hAnsi="Tahoma" w:cs="Tahoma"/>
                <w:color w:val="000000"/>
                <w:sz w:val="20"/>
                <w:szCs w:val="20"/>
                <w:lang w:eastAsia="bg-BG"/>
              </w:rPr>
              <w:br w:type="page"/>
              <w:t xml:space="preserve">Височина в развито </w:t>
            </w:r>
            <w:proofErr w:type="spellStart"/>
            <w:r w:rsidRPr="006B5903">
              <w:rPr>
                <w:rFonts w:ascii="Tahoma" w:eastAsia="Times New Roman" w:hAnsi="Tahoma" w:cs="Tahoma"/>
                <w:color w:val="000000"/>
                <w:sz w:val="20"/>
                <w:szCs w:val="20"/>
                <w:lang w:eastAsia="bg-BG"/>
              </w:rPr>
              <w:t>поможение</w:t>
            </w:r>
            <w:proofErr w:type="spellEnd"/>
            <w:r w:rsidRPr="006B5903">
              <w:rPr>
                <w:rFonts w:ascii="Tahoma" w:eastAsia="Times New Roman" w:hAnsi="Tahoma" w:cs="Tahoma"/>
                <w:color w:val="000000"/>
                <w:sz w:val="20"/>
                <w:szCs w:val="20"/>
                <w:lang w:eastAsia="bg-BG"/>
              </w:rPr>
              <w:t>: 82 см.</w:t>
            </w:r>
            <w:r w:rsidRPr="006B5903">
              <w:rPr>
                <w:rFonts w:ascii="Tahoma" w:eastAsia="Times New Roman" w:hAnsi="Tahoma" w:cs="Tahoma"/>
                <w:color w:val="000000"/>
                <w:sz w:val="20"/>
                <w:szCs w:val="20"/>
                <w:lang w:eastAsia="bg-BG"/>
              </w:rPr>
              <w:br w:type="page"/>
              <w:t>Цвят на метала: сиво-черен</w:t>
            </w:r>
            <w:r w:rsidRPr="006B5903">
              <w:rPr>
                <w:rFonts w:ascii="Tahoma" w:eastAsia="Times New Roman" w:hAnsi="Tahoma" w:cs="Tahoma"/>
                <w:color w:val="000000"/>
                <w:sz w:val="20"/>
                <w:szCs w:val="20"/>
                <w:lang w:eastAsia="bg-BG"/>
              </w:rPr>
              <w:br w:type="page"/>
            </w:r>
            <w:r w:rsidRPr="006B5903">
              <w:rPr>
                <w:rFonts w:ascii="Tahoma" w:eastAsia="Times New Roman" w:hAnsi="Tahoma" w:cs="Tahoma"/>
                <w:color w:val="000000"/>
                <w:sz w:val="20"/>
                <w:szCs w:val="20"/>
                <w:lang w:eastAsia="bg-BG"/>
              </w:rPr>
              <w:br w:type="page"/>
            </w:r>
          </w:p>
        </w:tc>
        <w:tc>
          <w:tcPr>
            <w:tcW w:w="3969" w:type="dxa"/>
            <w:shd w:val="clear" w:color="FFFFFF" w:fill="FFFFFF"/>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58752" behindDoc="0" locked="0" layoutInCell="1" allowOverlap="1">
                  <wp:simplePos x="0" y="0"/>
                  <wp:positionH relativeFrom="column">
                    <wp:posOffset>652780</wp:posOffset>
                  </wp:positionH>
                  <wp:positionV relativeFrom="paragraph">
                    <wp:posOffset>247015</wp:posOffset>
                  </wp:positionV>
                  <wp:extent cx="1257300" cy="1466850"/>
                  <wp:effectExtent l="19050" t="0" r="0" b="0"/>
                  <wp:wrapNone/>
                  <wp:docPr id="24" name="image22.png"/>
                  <wp:cNvGraphicFramePr/>
                  <a:graphic xmlns:a="http://schemas.openxmlformats.org/drawingml/2006/main">
                    <a:graphicData uri="http://schemas.openxmlformats.org/drawingml/2006/picture">
                      <pic:pic xmlns:pic="http://schemas.openxmlformats.org/drawingml/2006/picture">
                        <pic:nvPicPr>
                          <pic:cNvPr id="24" name="image22.png"/>
                          <pic:cNvPicPr preferRelativeResize="0">
                            <a:picLocks noChangeAspect="1"/>
                          </pic:cNvPicPr>
                        </pic:nvPicPr>
                        <pic:blipFill>
                          <a:blip r:embed="rId33" cstate="print"/>
                          <a:stretch>
                            <a:fillRect/>
                          </a:stretch>
                        </pic:blipFill>
                        <pic:spPr>
                          <a:xfrm>
                            <a:off x="0" y="0"/>
                            <a:ext cx="1257300" cy="146685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8</w:t>
            </w:r>
          </w:p>
        </w:tc>
      </w:tr>
      <w:tr w:rsidR="006B5903" w:rsidRPr="006B5903" w:rsidTr="00E32A0B">
        <w:trPr>
          <w:trHeight w:val="4842"/>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lastRenderedPageBreak/>
              <w:t>3</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стол за преподавател с конкретен, ергономичен дизайн от метална тръбна конструкция, </w:t>
            </w:r>
            <w:proofErr w:type="spellStart"/>
            <w:r w:rsidRPr="006B5903">
              <w:rPr>
                <w:rFonts w:ascii="Tahoma" w:eastAsia="Times New Roman" w:hAnsi="Tahoma" w:cs="Tahoma"/>
                <w:color w:val="000000"/>
                <w:sz w:val="20"/>
                <w:szCs w:val="20"/>
                <w:lang w:eastAsia="bg-BG"/>
              </w:rPr>
              <w:t>прахово</w:t>
            </w:r>
            <w:proofErr w:type="spellEnd"/>
            <w:r w:rsidRPr="006B5903">
              <w:rPr>
                <w:rFonts w:ascii="Tahoma" w:eastAsia="Times New Roman" w:hAnsi="Tahoma" w:cs="Tahoma"/>
                <w:color w:val="000000"/>
                <w:sz w:val="20"/>
                <w:szCs w:val="20"/>
                <w:lang w:eastAsia="bg-BG"/>
              </w:rPr>
              <w:t xml:space="preserve"> оцветена; мека, тапицирана </w:t>
            </w:r>
            <w:proofErr w:type="spellStart"/>
            <w:r w:rsidRPr="006B5903">
              <w:rPr>
                <w:rFonts w:ascii="Tahoma" w:eastAsia="Times New Roman" w:hAnsi="Tahoma" w:cs="Tahoma"/>
                <w:color w:val="000000"/>
                <w:sz w:val="20"/>
                <w:szCs w:val="20"/>
                <w:lang w:eastAsia="bg-BG"/>
              </w:rPr>
              <w:t>седална</w:t>
            </w:r>
            <w:proofErr w:type="spellEnd"/>
            <w:r w:rsidRPr="006B5903">
              <w:rPr>
                <w:rFonts w:ascii="Tahoma" w:eastAsia="Times New Roman" w:hAnsi="Tahoma" w:cs="Tahoma"/>
                <w:color w:val="000000"/>
                <w:sz w:val="20"/>
                <w:szCs w:val="20"/>
                <w:lang w:eastAsia="bg-BG"/>
              </w:rPr>
              <w:t xml:space="preserve"> част - отделен елемент;  облегалка от висококачествена многослойна дървесина - отделен елемент; с протектори за пода</w:t>
            </w:r>
            <w:r w:rsidRPr="006B5903">
              <w:rPr>
                <w:rFonts w:ascii="Tahoma" w:eastAsia="Times New Roman" w:hAnsi="Tahoma" w:cs="Tahoma"/>
                <w:color w:val="000000"/>
                <w:sz w:val="20"/>
                <w:szCs w:val="20"/>
                <w:lang w:eastAsia="bg-BG"/>
              </w:rPr>
              <w:br/>
              <w:t xml:space="preserve"> </w:t>
            </w:r>
            <w:r w:rsidRPr="006B5903">
              <w:rPr>
                <w:rFonts w:ascii="Tahoma" w:eastAsia="Times New Roman" w:hAnsi="Tahoma" w:cs="Tahoma"/>
                <w:color w:val="000000"/>
                <w:sz w:val="20"/>
                <w:szCs w:val="20"/>
                <w:lang w:eastAsia="bg-BG"/>
              </w:rPr>
              <w:br/>
              <w:t xml:space="preserve"> - Размер: Д46/Ш40/В46 </w:t>
            </w:r>
            <w:r w:rsidRPr="006B5903">
              <w:rPr>
                <w:rFonts w:ascii="Tahoma" w:eastAsia="Times New Roman" w:hAnsi="Tahoma" w:cs="Tahoma"/>
                <w:color w:val="000000"/>
                <w:sz w:val="20"/>
                <w:szCs w:val="20"/>
                <w:lang w:eastAsia="bg-BG"/>
              </w:rPr>
              <w:br/>
              <w:t xml:space="preserve"> - Цвят на метала: сиво-черен  </w:t>
            </w:r>
            <w:r w:rsidRPr="006B5903">
              <w:rPr>
                <w:rFonts w:ascii="Tahoma" w:eastAsia="Times New Roman" w:hAnsi="Tahoma" w:cs="Tahoma"/>
                <w:color w:val="000000"/>
                <w:sz w:val="20"/>
                <w:szCs w:val="20"/>
                <w:lang w:eastAsia="bg-BG"/>
              </w:rPr>
              <w:br/>
              <w:t xml:space="preserve"> - Цвят на седалката: сив </w:t>
            </w:r>
            <w:r w:rsidRPr="006B5903">
              <w:rPr>
                <w:rFonts w:ascii="Tahoma" w:eastAsia="Times New Roman" w:hAnsi="Tahoma" w:cs="Tahoma"/>
                <w:color w:val="000000"/>
                <w:sz w:val="20"/>
                <w:szCs w:val="20"/>
                <w:lang w:eastAsia="bg-BG"/>
              </w:rPr>
              <w:br/>
              <w:t xml:space="preserve"> - Цвят на облегалката: естествен, дървесен </w:t>
            </w:r>
          </w:p>
        </w:tc>
        <w:tc>
          <w:tcPr>
            <w:tcW w:w="3969" w:type="dxa"/>
            <w:shd w:val="clear" w:color="FFFFFF" w:fill="FFFFFF"/>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59776" behindDoc="0" locked="0" layoutInCell="1" allowOverlap="1">
                  <wp:simplePos x="0" y="0"/>
                  <wp:positionH relativeFrom="column">
                    <wp:posOffset>652780</wp:posOffset>
                  </wp:positionH>
                  <wp:positionV relativeFrom="paragraph">
                    <wp:posOffset>440690</wp:posOffset>
                  </wp:positionV>
                  <wp:extent cx="1200150" cy="1638300"/>
                  <wp:effectExtent l="19050" t="0" r="0" b="0"/>
                  <wp:wrapNone/>
                  <wp:docPr id="11" name="Картина 11"/>
                  <wp:cNvGraphicFramePr/>
                  <a:graphic xmlns:a="http://schemas.openxmlformats.org/drawingml/2006/main">
                    <a:graphicData uri="http://schemas.openxmlformats.org/drawingml/2006/picture">
                      <pic:pic xmlns:pic="http://schemas.openxmlformats.org/drawingml/2006/picture">
                        <pic:nvPicPr>
                          <pic:cNvPr id="11" name="image12.png"/>
                          <pic:cNvPicPr preferRelativeResize="0">
                            <a:picLocks noChangeAspect="1"/>
                          </pic:cNvPicPr>
                        </pic:nvPicPr>
                        <pic:blipFill>
                          <a:blip r:embed="rId16" cstate="print"/>
                          <a:stretch>
                            <a:fillRect/>
                          </a:stretch>
                        </pic:blipFill>
                        <pic:spPr>
                          <a:xfrm>
                            <a:off x="0" y="0"/>
                            <a:ext cx="1200150" cy="163830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6B5903" w:rsidRPr="006B5903" w:rsidTr="00E32A0B">
        <w:trPr>
          <w:trHeight w:val="3360"/>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4</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едноместна ученическа маса трапец с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плот с гумиран кант и </w:t>
            </w:r>
            <w:proofErr w:type="spellStart"/>
            <w:r w:rsidRPr="006B5903">
              <w:rPr>
                <w:rFonts w:ascii="Tahoma" w:eastAsia="Times New Roman" w:hAnsi="Tahoma" w:cs="Tahoma"/>
                <w:color w:val="000000"/>
                <w:sz w:val="20"/>
                <w:szCs w:val="20"/>
                <w:lang w:eastAsia="bg-BG"/>
              </w:rPr>
              <w:t>прахово</w:t>
            </w:r>
            <w:proofErr w:type="spellEnd"/>
            <w:r w:rsidRPr="006B5903">
              <w:rPr>
                <w:rFonts w:ascii="Tahoma" w:eastAsia="Times New Roman" w:hAnsi="Tahoma" w:cs="Tahoma"/>
                <w:color w:val="000000"/>
                <w:sz w:val="20"/>
                <w:szCs w:val="20"/>
                <w:lang w:eastAsia="bg-BG"/>
              </w:rPr>
              <w:t xml:space="preserve"> оцветен метален профил; с метален, решетъчен плот за багаж + кука за чанта; с протектори за пода на четири места</w:t>
            </w:r>
            <w:r w:rsidRPr="006B5903">
              <w:rPr>
                <w:rFonts w:ascii="Tahoma" w:eastAsia="Times New Roman" w:hAnsi="Tahoma" w:cs="Tahoma"/>
                <w:color w:val="000000"/>
                <w:sz w:val="20"/>
                <w:szCs w:val="20"/>
                <w:lang w:eastAsia="bg-BG"/>
              </w:rPr>
              <w:br/>
              <w:t xml:space="preserve"> - Размер: 70см/50см/76смН </w:t>
            </w:r>
            <w:r w:rsidRPr="006B5903">
              <w:rPr>
                <w:rFonts w:ascii="Tahoma" w:eastAsia="Times New Roman" w:hAnsi="Tahoma" w:cs="Tahoma"/>
                <w:color w:val="000000"/>
                <w:sz w:val="20"/>
                <w:szCs w:val="20"/>
                <w:lang w:eastAsia="bg-BG"/>
              </w:rPr>
              <w:br/>
              <w:t xml:space="preserve"> - Цвят на метала: Жълт</w:t>
            </w:r>
            <w:r w:rsidRPr="006B5903">
              <w:rPr>
                <w:rFonts w:ascii="Tahoma" w:eastAsia="Times New Roman" w:hAnsi="Tahoma" w:cs="Tahoma"/>
                <w:color w:val="000000"/>
                <w:sz w:val="20"/>
                <w:szCs w:val="20"/>
                <w:lang w:eastAsia="bg-BG"/>
              </w:rPr>
              <w:br/>
              <w:t xml:space="preserve"> - Цвят на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плот: естествен, дървесен          </w:t>
            </w:r>
            <w:r w:rsidRPr="006B5903">
              <w:rPr>
                <w:rFonts w:ascii="Tahoma" w:eastAsia="Times New Roman" w:hAnsi="Tahoma" w:cs="Tahoma"/>
                <w:color w:val="000000"/>
                <w:sz w:val="20"/>
                <w:szCs w:val="20"/>
                <w:lang w:eastAsia="bg-BG"/>
              </w:rPr>
              <w:br/>
              <w:t xml:space="preserve"> </w:t>
            </w:r>
          </w:p>
        </w:tc>
        <w:tc>
          <w:tcPr>
            <w:tcW w:w="3969"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60800" behindDoc="0" locked="0" layoutInCell="1" allowOverlap="1">
                  <wp:simplePos x="0" y="0"/>
                  <wp:positionH relativeFrom="column">
                    <wp:posOffset>603885</wp:posOffset>
                  </wp:positionH>
                  <wp:positionV relativeFrom="paragraph">
                    <wp:posOffset>26670</wp:posOffset>
                  </wp:positionV>
                  <wp:extent cx="1384300" cy="1466850"/>
                  <wp:effectExtent l="19050" t="0" r="6350" b="0"/>
                  <wp:wrapNone/>
                  <wp:docPr id="16" name="Картина 16"/>
                  <wp:cNvGraphicFramePr/>
                  <a:graphic xmlns:a="http://schemas.openxmlformats.org/drawingml/2006/main">
                    <a:graphicData uri="http://schemas.openxmlformats.org/drawingml/2006/picture">
                      <pic:pic xmlns:pic="http://schemas.openxmlformats.org/drawingml/2006/picture">
                        <pic:nvPicPr>
                          <pic:cNvPr id="16" name="image15.png"/>
                          <pic:cNvPicPr preferRelativeResize="0">
                            <a:picLocks noChangeAspect="1"/>
                          </pic:cNvPicPr>
                        </pic:nvPicPr>
                        <pic:blipFill>
                          <a:blip r:embed="rId17" cstate="print"/>
                          <a:stretch>
                            <a:fillRect/>
                          </a:stretch>
                        </pic:blipFill>
                        <pic:spPr>
                          <a:xfrm>
                            <a:off x="0" y="0"/>
                            <a:ext cx="1384300" cy="146685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24</w:t>
            </w:r>
          </w:p>
        </w:tc>
      </w:tr>
      <w:tr w:rsidR="006B5903" w:rsidRPr="006B5903" w:rsidTr="00E32A0B">
        <w:trPr>
          <w:trHeight w:val="2370"/>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5</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стенна закачалка за дрехи от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Един модул с 7 заоблени триъгълника с по три двойни метални закачалки на всеки триъгълник                     </w:t>
            </w:r>
            <w:r w:rsidRPr="006B5903">
              <w:rPr>
                <w:rFonts w:ascii="Tahoma" w:eastAsia="Times New Roman" w:hAnsi="Tahoma" w:cs="Tahoma"/>
                <w:color w:val="000000"/>
                <w:sz w:val="20"/>
                <w:szCs w:val="20"/>
                <w:lang w:eastAsia="bg-BG"/>
              </w:rPr>
              <w:br/>
              <w:t xml:space="preserve">- Размер:        120*30 см           </w:t>
            </w:r>
            <w:r w:rsidRPr="006B5903">
              <w:rPr>
                <w:rFonts w:ascii="Tahoma" w:eastAsia="Times New Roman" w:hAnsi="Tahoma" w:cs="Tahoma"/>
                <w:color w:val="000000"/>
                <w:sz w:val="20"/>
                <w:szCs w:val="20"/>
                <w:lang w:eastAsia="bg-BG"/>
              </w:rPr>
              <w:br/>
              <w:t xml:space="preserve">- Цвят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дървесен</w:t>
            </w:r>
            <w:r w:rsidRPr="006B5903">
              <w:rPr>
                <w:rFonts w:ascii="Tahoma" w:eastAsia="Times New Roman" w:hAnsi="Tahoma" w:cs="Tahoma"/>
                <w:color w:val="000000"/>
                <w:sz w:val="20"/>
                <w:szCs w:val="20"/>
                <w:lang w:eastAsia="bg-BG"/>
              </w:rPr>
              <w:br/>
              <w:t>- Цвят на кант: жълт</w:t>
            </w:r>
          </w:p>
        </w:tc>
        <w:tc>
          <w:tcPr>
            <w:tcW w:w="3969" w:type="dxa"/>
            <w:shd w:val="clear" w:color="FFFFFF" w:fill="FFFFFF"/>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61824" behindDoc="0" locked="0" layoutInCell="1" allowOverlap="1">
                  <wp:simplePos x="0" y="0"/>
                  <wp:positionH relativeFrom="column">
                    <wp:posOffset>208280</wp:posOffset>
                  </wp:positionH>
                  <wp:positionV relativeFrom="paragraph">
                    <wp:posOffset>280670</wp:posOffset>
                  </wp:positionV>
                  <wp:extent cx="2057400" cy="685800"/>
                  <wp:effectExtent l="19050" t="0" r="0" b="0"/>
                  <wp:wrapNone/>
                  <wp:docPr id="45" name="Картина 45"/>
                  <wp:cNvGraphicFramePr/>
                  <a:graphic xmlns:a="http://schemas.openxmlformats.org/drawingml/2006/main">
                    <a:graphicData uri="http://schemas.openxmlformats.org/drawingml/2006/picture">
                      <pic:pic xmlns:pic="http://schemas.openxmlformats.org/drawingml/2006/picture">
                        <pic:nvPicPr>
                          <pic:cNvPr id="46" name="image43.jpg"/>
                          <pic:cNvPicPr preferRelativeResize="0">
                            <a:picLocks noChangeAspect="1"/>
                          </pic:cNvPicPr>
                        </pic:nvPicPr>
                        <pic:blipFill rotWithShape="1">
                          <a:blip r:embed="rId34" cstate="print"/>
                          <a:srcRect l="4018" t="28943" r="3909" b="22276"/>
                          <a:stretch/>
                        </pic:blipFill>
                        <pic:spPr>
                          <a:xfrm>
                            <a:off x="0" y="0"/>
                            <a:ext cx="2057400" cy="68580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6B5903" w:rsidRPr="006B5903" w:rsidTr="00E32A0B">
        <w:trPr>
          <w:trHeight w:val="3615"/>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6</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маса за учителя, с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плот с гумиран кант и </w:t>
            </w:r>
            <w:proofErr w:type="spellStart"/>
            <w:r w:rsidRPr="006B5903">
              <w:rPr>
                <w:rFonts w:ascii="Tahoma" w:eastAsia="Times New Roman" w:hAnsi="Tahoma" w:cs="Tahoma"/>
                <w:color w:val="000000"/>
                <w:sz w:val="20"/>
                <w:szCs w:val="20"/>
                <w:lang w:eastAsia="bg-BG"/>
              </w:rPr>
              <w:t>прахово</w:t>
            </w:r>
            <w:proofErr w:type="spellEnd"/>
            <w:r w:rsidRPr="006B5903">
              <w:rPr>
                <w:rFonts w:ascii="Tahoma" w:eastAsia="Times New Roman" w:hAnsi="Tahoma" w:cs="Tahoma"/>
                <w:color w:val="000000"/>
                <w:sz w:val="20"/>
                <w:szCs w:val="20"/>
                <w:lang w:eastAsia="bg-BG"/>
              </w:rPr>
              <w:t xml:space="preserve"> оцветен метален профил с извита форма; с челен панел и чекмедже със заключване; с протектори за пода</w:t>
            </w:r>
            <w:r w:rsidRPr="006B5903">
              <w:rPr>
                <w:rFonts w:ascii="Tahoma" w:eastAsia="Times New Roman" w:hAnsi="Tahoma" w:cs="Tahoma"/>
                <w:color w:val="000000"/>
                <w:sz w:val="20"/>
                <w:szCs w:val="20"/>
                <w:lang w:eastAsia="bg-BG"/>
              </w:rPr>
              <w:br w:type="page"/>
              <w:t xml:space="preserve">- Размер: 120см/60см/75мН </w:t>
            </w:r>
            <w:r w:rsidRPr="006B5903">
              <w:rPr>
                <w:rFonts w:ascii="Tahoma" w:eastAsia="Times New Roman" w:hAnsi="Tahoma" w:cs="Tahoma"/>
                <w:color w:val="000000"/>
                <w:sz w:val="20"/>
                <w:szCs w:val="20"/>
                <w:lang w:eastAsia="bg-BG"/>
              </w:rPr>
              <w:br w:type="page"/>
              <w:t xml:space="preserve"> - Цвят на метала: жълт  </w:t>
            </w:r>
            <w:r w:rsidRPr="006B5903">
              <w:rPr>
                <w:rFonts w:ascii="Tahoma" w:eastAsia="Times New Roman" w:hAnsi="Tahoma" w:cs="Tahoma"/>
                <w:color w:val="000000"/>
                <w:sz w:val="20"/>
                <w:szCs w:val="20"/>
                <w:lang w:eastAsia="bg-BG"/>
              </w:rPr>
              <w:br w:type="page"/>
              <w:t xml:space="preserve"> - Цвят на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естествен, дървесен  </w:t>
            </w:r>
            <w:r w:rsidRPr="006B5903">
              <w:rPr>
                <w:rFonts w:ascii="Tahoma" w:eastAsia="Times New Roman" w:hAnsi="Tahoma" w:cs="Tahoma"/>
                <w:color w:val="000000"/>
                <w:sz w:val="20"/>
                <w:szCs w:val="20"/>
                <w:lang w:eastAsia="bg-BG"/>
              </w:rPr>
              <w:br w:type="page"/>
              <w:t xml:space="preserve"> - Цвят на канта: жълт</w:t>
            </w:r>
            <w:r w:rsidRPr="006B5903">
              <w:rPr>
                <w:rFonts w:ascii="Tahoma" w:eastAsia="Times New Roman" w:hAnsi="Tahoma" w:cs="Tahoma"/>
                <w:color w:val="000000"/>
                <w:sz w:val="20"/>
                <w:szCs w:val="20"/>
                <w:lang w:eastAsia="bg-BG"/>
              </w:rPr>
              <w:br w:type="page"/>
            </w:r>
          </w:p>
        </w:tc>
        <w:tc>
          <w:tcPr>
            <w:tcW w:w="3969" w:type="dxa"/>
            <w:shd w:val="clear" w:color="FFFFFF" w:fill="FFFFFF"/>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62848" behindDoc="0" locked="0" layoutInCell="1" allowOverlap="1">
                  <wp:simplePos x="0" y="0"/>
                  <wp:positionH relativeFrom="column">
                    <wp:posOffset>347980</wp:posOffset>
                  </wp:positionH>
                  <wp:positionV relativeFrom="paragraph">
                    <wp:posOffset>280670</wp:posOffset>
                  </wp:positionV>
                  <wp:extent cx="1860550" cy="1765300"/>
                  <wp:effectExtent l="19050" t="0" r="6350" b="0"/>
                  <wp:wrapNone/>
                  <wp:docPr id="21" name="Картина 21"/>
                  <wp:cNvGraphicFramePr/>
                  <a:graphic xmlns:a="http://schemas.openxmlformats.org/drawingml/2006/main">
                    <a:graphicData uri="http://schemas.openxmlformats.org/drawingml/2006/picture">
                      <pic:pic xmlns:pic="http://schemas.openxmlformats.org/drawingml/2006/picture">
                        <pic:nvPicPr>
                          <pic:cNvPr id="21" name="image17.png"/>
                          <pic:cNvPicPr preferRelativeResize="0">
                            <a:picLocks noChangeAspect="1"/>
                          </pic:cNvPicPr>
                        </pic:nvPicPr>
                        <pic:blipFill>
                          <a:blip r:embed="rId18" cstate="print"/>
                          <a:stretch>
                            <a:fillRect/>
                          </a:stretch>
                        </pic:blipFill>
                        <pic:spPr>
                          <a:xfrm>
                            <a:off x="0" y="0"/>
                            <a:ext cx="1860550" cy="176530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6B5903" w:rsidRPr="006B5903" w:rsidTr="00E32A0B">
        <w:trPr>
          <w:trHeight w:val="3570"/>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lastRenderedPageBreak/>
              <w:t>7</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шкаф - етажерка от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за учителя с 1 врата с ключалка. Нестандартен дизайн, Частта с рафтове обхваща като скоба частта с врата.                             </w:t>
            </w:r>
            <w:r w:rsidRPr="006B5903">
              <w:rPr>
                <w:rFonts w:ascii="Tahoma" w:eastAsia="Times New Roman" w:hAnsi="Tahoma" w:cs="Tahoma"/>
                <w:color w:val="000000"/>
                <w:sz w:val="20"/>
                <w:szCs w:val="20"/>
                <w:lang w:eastAsia="bg-BG"/>
              </w:rPr>
              <w:br/>
              <w:t xml:space="preserve">- Размери:Височина: 200 см Ширина: 80 см и Дълбочина: 36 см </w:t>
            </w:r>
            <w:r w:rsidRPr="006B5903">
              <w:rPr>
                <w:rFonts w:ascii="Tahoma" w:eastAsia="Times New Roman" w:hAnsi="Tahoma" w:cs="Tahoma"/>
                <w:color w:val="000000"/>
                <w:sz w:val="20"/>
                <w:szCs w:val="20"/>
                <w:lang w:eastAsia="bg-BG"/>
              </w:rPr>
              <w:br/>
              <w:t xml:space="preserve">- Цвят на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на врата и рафтове: жълт</w:t>
            </w:r>
            <w:r w:rsidRPr="006B5903">
              <w:rPr>
                <w:rFonts w:ascii="Tahoma" w:eastAsia="Times New Roman" w:hAnsi="Tahoma" w:cs="Tahoma"/>
                <w:color w:val="000000"/>
                <w:sz w:val="20"/>
                <w:szCs w:val="20"/>
                <w:lang w:eastAsia="bg-BG"/>
              </w:rPr>
              <w:br/>
              <w:t xml:space="preserve">- Цвят на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на скобата: дървесен</w:t>
            </w:r>
            <w:r w:rsidRPr="006B5903">
              <w:rPr>
                <w:rFonts w:ascii="Tahoma" w:eastAsia="Times New Roman" w:hAnsi="Tahoma" w:cs="Tahoma"/>
                <w:color w:val="000000"/>
                <w:sz w:val="20"/>
                <w:szCs w:val="20"/>
                <w:lang w:eastAsia="bg-BG"/>
              </w:rPr>
              <w:br/>
              <w:t xml:space="preserve">- Цвят на кант:  жълт    </w:t>
            </w:r>
            <w:r w:rsidRPr="006B5903">
              <w:rPr>
                <w:rFonts w:ascii="Tahoma" w:eastAsia="Times New Roman" w:hAnsi="Tahoma" w:cs="Tahoma"/>
                <w:color w:val="000000"/>
                <w:sz w:val="20"/>
                <w:szCs w:val="20"/>
                <w:lang w:eastAsia="bg-BG"/>
              </w:rPr>
              <w:br/>
              <w:t xml:space="preserve"> </w:t>
            </w:r>
          </w:p>
        </w:tc>
        <w:tc>
          <w:tcPr>
            <w:tcW w:w="3969" w:type="dxa"/>
            <w:shd w:val="clear" w:color="FFFFFF" w:fill="FFFFFF"/>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63872" behindDoc="0" locked="0" layoutInCell="1" allowOverlap="1">
                  <wp:simplePos x="0" y="0"/>
                  <wp:positionH relativeFrom="column">
                    <wp:posOffset>671830</wp:posOffset>
                  </wp:positionH>
                  <wp:positionV relativeFrom="paragraph">
                    <wp:posOffset>180340</wp:posOffset>
                  </wp:positionV>
                  <wp:extent cx="1181100" cy="1727200"/>
                  <wp:effectExtent l="19050" t="0" r="0" b="0"/>
                  <wp:wrapNone/>
                  <wp:docPr id="42" name="Картина 42"/>
                  <wp:cNvGraphicFramePr/>
                  <a:graphic xmlns:a="http://schemas.openxmlformats.org/drawingml/2006/main">
                    <a:graphicData uri="http://schemas.openxmlformats.org/drawingml/2006/picture">
                      <pic:pic xmlns:pic="http://schemas.openxmlformats.org/drawingml/2006/picture">
                        <pic:nvPicPr>
                          <pic:cNvPr id="43" name="image42.jpg"/>
                          <pic:cNvPicPr preferRelativeResize="0">
                            <a:picLocks noChangeAspect="1"/>
                          </pic:cNvPicPr>
                        </pic:nvPicPr>
                        <pic:blipFill rotWithShape="1">
                          <a:blip r:embed="rId35" cstate="print"/>
                          <a:srcRect l="51830"/>
                          <a:stretch/>
                        </pic:blipFill>
                        <pic:spPr>
                          <a:xfrm>
                            <a:off x="0" y="0"/>
                            <a:ext cx="1181100" cy="172720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6B5903" w:rsidRPr="006B5903" w:rsidTr="00E32A0B">
        <w:trPr>
          <w:trHeight w:val="3090"/>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8</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br/>
              <w:t xml:space="preserve">Изработка и доставка на дизайнерска етажерка  от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за багаж с приблизително 20 отделения, следваща точно формите на скицата.</w:t>
            </w:r>
            <w:r w:rsidRPr="006B5903">
              <w:rPr>
                <w:rFonts w:ascii="Tahoma" w:eastAsia="Times New Roman" w:hAnsi="Tahoma" w:cs="Tahoma"/>
                <w:color w:val="000000"/>
                <w:sz w:val="20"/>
                <w:szCs w:val="20"/>
                <w:lang w:eastAsia="bg-BG"/>
              </w:rPr>
              <w:br/>
              <w:t xml:space="preserve">- Размер:  200/220H см           </w:t>
            </w:r>
            <w:r w:rsidRPr="006B5903">
              <w:rPr>
                <w:rFonts w:ascii="Tahoma" w:eastAsia="Times New Roman" w:hAnsi="Tahoma" w:cs="Tahoma"/>
                <w:color w:val="000000"/>
                <w:sz w:val="20"/>
                <w:szCs w:val="20"/>
                <w:lang w:eastAsia="bg-BG"/>
              </w:rPr>
              <w:br/>
              <w:t xml:space="preserve">- Цвят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дървесен</w:t>
            </w:r>
            <w:r w:rsidRPr="006B5903">
              <w:rPr>
                <w:rFonts w:ascii="Tahoma" w:eastAsia="Times New Roman" w:hAnsi="Tahoma" w:cs="Tahoma"/>
                <w:color w:val="000000"/>
                <w:sz w:val="20"/>
                <w:szCs w:val="20"/>
                <w:lang w:eastAsia="bg-BG"/>
              </w:rPr>
              <w:br/>
              <w:t xml:space="preserve">- Цвят на кант: жълт </w:t>
            </w:r>
          </w:p>
        </w:tc>
        <w:tc>
          <w:tcPr>
            <w:tcW w:w="3969"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64896" behindDoc="0" locked="0" layoutInCell="1" allowOverlap="1">
                  <wp:simplePos x="0" y="0"/>
                  <wp:positionH relativeFrom="column">
                    <wp:posOffset>673735</wp:posOffset>
                  </wp:positionH>
                  <wp:positionV relativeFrom="paragraph">
                    <wp:posOffset>95250</wp:posOffset>
                  </wp:positionV>
                  <wp:extent cx="1136650" cy="1517650"/>
                  <wp:effectExtent l="19050" t="0" r="6350" b="0"/>
                  <wp:wrapNone/>
                  <wp:docPr id="55" name="image35.png"/>
                  <wp:cNvGraphicFramePr/>
                  <a:graphic xmlns:a="http://schemas.openxmlformats.org/drawingml/2006/main">
                    <a:graphicData uri="http://schemas.openxmlformats.org/drawingml/2006/picture">
                      <pic:pic xmlns:pic="http://schemas.openxmlformats.org/drawingml/2006/picture">
                        <pic:nvPicPr>
                          <pic:cNvPr id="58" name="image35.png"/>
                          <pic:cNvPicPr preferRelativeResize="0">
                            <a:picLocks noChangeAspect="1"/>
                          </pic:cNvPicPr>
                        </pic:nvPicPr>
                        <pic:blipFill>
                          <a:blip r:embed="rId36" cstate="print"/>
                          <a:stretch>
                            <a:fillRect/>
                          </a:stretch>
                        </pic:blipFill>
                        <pic:spPr>
                          <a:xfrm>
                            <a:off x="0" y="0"/>
                            <a:ext cx="1136650" cy="151765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6B5903" w:rsidRPr="006B5903" w:rsidTr="00E32A0B">
        <w:trPr>
          <w:trHeight w:val="2610"/>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9</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дизайнерска маса с плот </w:t>
            </w:r>
            <w:proofErr w:type="spellStart"/>
            <w:r w:rsidRPr="006B5903">
              <w:rPr>
                <w:rFonts w:ascii="Tahoma" w:eastAsia="Times New Roman" w:hAnsi="Tahoma" w:cs="Tahoma"/>
                <w:color w:val="000000"/>
                <w:sz w:val="20"/>
                <w:szCs w:val="20"/>
                <w:lang w:eastAsia="bg-BG"/>
              </w:rPr>
              <w:t>HPL</w:t>
            </w:r>
            <w:proofErr w:type="spellEnd"/>
            <w:r w:rsidRPr="006B5903">
              <w:rPr>
                <w:rFonts w:ascii="Tahoma" w:eastAsia="Times New Roman" w:hAnsi="Tahoma" w:cs="Tahoma"/>
                <w:color w:val="000000"/>
                <w:sz w:val="20"/>
                <w:szCs w:val="20"/>
                <w:lang w:eastAsia="bg-BG"/>
              </w:rPr>
              <w:t>, с метална конструкция и 4 крака с протектори за пода, с електричество до масата.</w:t>
            </w:r>
            <w:r w:rsidRPr="006B5903">
              <w:rPr>
                <w:rFonts w:ascii="Tahoma" w:eastAsia="Times New Roman" w:hAnsi="Tahoma" w:cs="Tahoma"/>
                <w:color w:val="000000"/>
                <w:sz w:val="20"/>
                <w:szCs w:val="20"/>
                <w:lang w:eastAsia="bg-BG"/>
              </w:rPr>
              <w:br/>
              <w:t>- Размер: 180Х80 Н=90СМ</w:t>
            </w:r>
            <w:r w:rsidRPr="006B5903">
              <w:rPr>
                <w:rFonts w:ascii="Tahoma" w:eastAsia="Times New Roman" w:hAnsi="Tahoma" w:cs="Tahoma"/>
                <w:color w:val="000000"/>
                <w:sz w:val="20"/>
                <w:szCs w:val="20"/>
                <w:lang w:eastAsia="bg-BG"/>
              </w:rPr>
              <w:br/>
              <w:t>- Цвят на метала: бледо-сив</w:t>
            </w:r>
            <w:r w:rsidRPr="006B5903">
              <w:rPr>
                <w:rFonts w:ascii="Tahoma" w:eastAsia="Times New Roman" w:hAnsi="Tahoma" w:cs="Tahoma"/>
                <w:color w:val="000000"/>
                <w:sz w:val="20"/>
                <w:szCs w:val="20"/>
                <w:lang w:eastAsia="bg-BG"/>
              </w:rPr>
              <w:br/>
              <w:t>- Цвят на плота: дървесен</w:t>
            </w:r>
          </w:p>
        </w:tc>
        <w:tc>
          <w:tcPr>
            <w:tcW w:w="3969"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65920" behindDoc="0" locked="0" layoutInCell="1" allowOverlap="1">
                  <wp:simplePos x="0" y="0"/>
                  <wp:positionH relativeFrom="column">
                    <wp:posOffset>228600</wp:posOffset>
                  </wp:positionH>
                  <wp:positionV relativeFrom="paragraph">
                    <wp:posOffset>133350</wp:posOffset>
                  </wp:positionV>
                  <wp:extent cx="1800225" cy="1104900"/>
                  <wp:effectExtent l="0" t="0" r="0" b="0"/>
                  <wp:wrapNone/>
                  <wp:docPr id="34" name="image33.png"/>
                  <wp:cNvGraphicFramePr/>
                  <a:graphic xmlns:a="http://schemas.openxmlformats.org/drawingml/2006/main">
                    <a:graphicData uri="http://schemas.openxmlformats.org/drawingml/2006/picture">
                      <pic:pic xmlns:pic="http://schemas.openxmlformats.org/drawingml/2006/picture">
                        <pic:nvPicPr>
                          <pic:cNvPr id="34" name="image33.png"/>
                          <pic:cNvPicPr preferRelativeResize="0">
                            <a:picLocks noChangeAspect="1"/>
                          </pic:cNvPicPr>
                        </pic:nvPicPr>
                        <pic:blipFill>
                          <a:blip r:embed="rId37" cstate="print"/>
                          <a:stretch>
                            <a:fillRect/>
                          </a:stretch>
                        </pic:blipFill>
                        <pic:spPr>
                          <a:xfrm>
                            <a:off x="0" y="0"/>
                            <a:ext cx="1795717" cy="1089661"/>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2</w:t>
            </w:r>
          </w:p>
        </w:tc>
      </w:tr>
      <w:tr w:rsidR="006B5903" w:rsidRPr="006B5903" w:rsidTr="00E32A0B">
        <w:trPr>
          <w:trHeight w:val="2880"/>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10</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Врата </w:t>
            </w:r>
            <w:proofErr w:type="spellStart"/>
            <w:r w:rsidRPr="006B5903">
              <w:rPr>
                <w:rFonts w:ascii="Tahoma" w:eastAsia="Times New Roman" w:hAnsi="Tahoma" w:cs="Tahoma"/>
                <w:color w:val="000000"/>
                <w:sz w:val="20"/>
                <w:szCs w:val="20"/>
                <w:lang w:eastAsia="bg-BG"/>
              </w:rPr>
              <w:t>MDF</w:t>
            </w:r>
            <w:proofErr w:type="spellEnd"/>
            <w:r w:rsidRPr="006B5903">
              <w:rPr>
                <w:rFonts w:ascii="Tahoma" w:eastAsia="Times New Roman" w:hAnsi="Tahoma" w:cs="Tahoma"/>
                <w:color w:val="000000"/>
                <w:sz w:val="20"/>
                <w:szCs w:val="20"/>
                <w:lang w:eastAsia="bg-BG"/>
              </w:rPr>
              <w:t xml:space="preserve"> със стъклен панел с форма на квадрат  от закалено/</w:t>
            </w:r>
            <w:proofErr w:type="spellStart"/>
            <w:r w:rsidRPr="006B5903">
              <w:rPr>
                <w:rFonts w:ascii="Tahoma" w:eastAsia="Times New Roman" w:hAnsi="Tahoma" w:cs="Tahoma"/>
                <w:color w:val="000000"/>
                <w:sz w:val="20"/>
                <w:szCs w:val="20"/>
                <w:lang w:eastAsia="bg-BG"/>
              </w:rPr>
              <w:t>ламинирано</w:t>
            </w:r>
            <w:proofErr w:type="spellEnd"/>
            <w:r w:rsidRPr="006B5903">
              <w:rPr>
                <w:rFonts w:ascii="Tahoma" w:eastAsia="Times New Roman" w:hAnsi="Tahoma" w:cs="Tahoma"/>
                <w:color w:val="000000"/>
                <w:sz w:val="20"/>
                <w:szCs w:val="20"/>
                <w:lang w:eastAsia="bg-BG"/>
              </w:rPr>
              <w:t xml:space="preserve"> стъкло</w:t>
            </w:r>
          </w:p>
        </w:tc>
        <w:tc>
          <w:tcPr>
            <w:tcW w:w="3969" w:type="dxa"/>
            <w:shd w:val="clear" w:color="FFFFFF" w:fill="FFFFFF"/>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66944" behindDoc="0" locked="0" layoutInCell="1" allowOverlap="1">
                  <wp:simplePos x="0" y="0"/>
                  <wp:positionH relativeFrom="column">
                    <wp:posOffset>849630</wp:posOffset>
                  </wp:positionH>
                  <wp:positionV relativeFrom="paragraph">
                    <wp:posOffset>173355</wp:posOffset>
                  </wp:positionV>
                  <wp:extent cx="742950" cy="1422400"/>
                  <wp:effectExtent l="19050" t="0" r="0" b="0"/>
                  <wp:wrapNone/>
                  <wp:docPr id="30" name="image29.png"/>
                  <wp:cNvGraphicFramePr/>
                  <a:graphic xmlns:a="http://schemas.openxmlformats.org/drawingml/2006/main">
                    <a:graphicData uri="http://schemas.openxmlformats.org/drawingml/2006/picture">
                      <pic:pic xmlns:pic="http://schemas.openxmlformats.org/drawingml/2006/picture">
                        <pic:nvPicPr>
                          <pic:cNvPr id="30" name="image29.png"/>
                          <pic:cNvPicPr preferRelativeResize="0">
                            <a:picLocks noChangeAspect="1"/>
                          </pic:cNvPicPr>
                        </pic:nvPicPr>
                        <pic:blipFill>
                          <a:blip r:embed="rId38" cstate="print"/>
                          <a:stretch>
                            <a:fillRect/>
                          </a:stretch>
                        </pic:blipFill>
                        <pic:spPr>
                          <a:xfrm>
                            <a:off x="0" y="0"/>
                            <a:ext cx="742950" cy="142240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6B5903" w:rsidRPr="006B5903" w:rsidTr="00E32A0B">
        <w:trPr>
          <w:trHeight w:val="885"/>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11</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Доставка и монтаж на Вертикални щори</w:t>
            </w:r>
          </w:p>
        </w:tc>
        <w:tc>
          <w:tcPr>
            <w:tcW w:w="3969"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w:t>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л.м.</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20</w:t>
            </w:r>
          </w:p>
        </w:tc>
      </w:tr>
      <w:tr w:rsidR="006B5903" w:rsidRPr="006B5903" w:rsidTr="00E32A0B">
        <w:trPr>
          <w:trHeight w:val="765"/>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12</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Механизъм за вертикални щори</w:t>
            </w:r>
          </w:p>
        </w:tc>
        <w:tc>
          <w:tcPr>
            <w:tcW w:w="3969"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w:t>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8</w:t>
            </w:r>
          </w:p>
        </w:tc>
      </w:tr>
      <w:tr w:rsidR="006B5903" w:rsidRPr="006B5903" w:rsidTr="00E32A0B">
        <w:trPr>
          <w:trHeight w:val="412"/>
        </w:trPr>
        <w:tc>
          <w:tcPr>
            <w:tcW w:w="568" w:type="dxa"/>
            <w:shd w:val="clear" w:color="CCFFCC" w:fill="CCFFCC"/>
            <w:vAlign w:val="center"/>
            <w:hideMark/>
          </w:tcPr>
          <w:p w:rsidR="006B5903" w:rsidRPr="006B5903" w:rsidRDefault="006B5903" w:rsidP="008D2EFE">
            <w:pPr>
              <w:spacing w:after="0" w:line="240" w:lineRule="auto"/>
              <w:rPr>
                <w:rFonts w:ascii="Tahoma" w:eastAsia="Times New Roman" w:hAnsi="Tahoma" w:cs="Tahoma"/>
                <w:b/>
                <w:bCs/>
                <w:color w:val="000000"/>
                <w:sz w:val="20"/>
                <w:szCs w:val="20"/>
                <w:lang w:eastAsia="bg-BG"/>
              </w:rPr>
            </w:pPr>
            <w:r w:rsidRPr="006B5903">
              <w:rPr>
                <w:rFonts w:ascii="Tahoma" w:eastAsia="Times New Roman" w:hAnsi="Tahoma" w:cs="Tahoma"/>
                <w:b/>
                <w:bCs/>
                <w:color w:val="000000"/>
                <w:sz w:val="20"/>
                <w:szCs w:val="20"/>
                <w:lang w:eastAsia="bg-BG"/>
              </w:rPr>
              <w:t>V.</w:t>
            </w:r>
          </w:p>
        </w:tc>
        <w:tc>
          <w:tcPr>
            <w:tcW w:w="3260" w:type="dxa"/>
            <w:shd w:val="clear" w:color="CCFFCC" w:fill="CCFFCC"/>
            <w:hideMark/>
          </w:tcPr>
          <w:p w:rsidR="006B5903" w:rsidRPr="006B5903" w:rsidRDefault="006B5903" w:rsidP="008D2EFE">
            <w:pPr>
              <w:spacing w:after="0" w:line="240" w:lineRule="auto"/>
              <w:jc w:val="left"/>
              <w:rPr>
                <w:rFonts w:ascii="Tahoma" w:eastAsia="Times New Roman" w:hAnsi="Tahoma" w:cs="Tahoma"/>
                <w:b/>
                <w:bCs/>
                <w:color w:val="000000"/>
                <w:sz w:val="20"/>
                <w:szCs w:val="20"/>
                <w:lang w:eastAsia="bg-BG"/>
              </w:rPr>
            </w:pPr>
            <w:r w:rsidRPr="006B5903">
              <w:rPr>
                <w:rFonts w:ascii="Tahoma" w:eastAsia="Times New Roman" w:hAnsi="Tahoma" w:cs="Tahoma"/>
                <w:b/>
                <w:bCs/>
                <w:color w:val="000000"/>
                <w:sz w:val="20"/>
                <w:szCs w:val="20"/>
                <w:lang w:eastAsia="bg-BG"/>
              </w:rPr>
              <w:t>Кабинет БИОЛОГИЯ</w:t>
            </w:r>
          </w:p>
        </w:tc>
        <w:tc>
          <w:tcPr>
            <w:tcW w:w="3969" w:type="dxa"/>
            <w:shd w:val="clear" w:color="CCFFCC" w:fill="CCFFCC"/>
            <w:vAlign w:val="center"/>
            <w:hideMark/>
          </w:tcPr>
          <w:p w:rsidR="006B5903" w:rsidRPr="006B5903" w:rsidRDefault="006B5903" w:rsidP="008D2EFE">
            <w:pPr>
              <w:spacing w:after="0" w:line="240" w:lineRule="auto"/>
              <w:rPr>
                <w:rFonts w:ascii="Tahoma" w:eastAsia="Times New Roman" w:hAnsi="Tahoma" w:cs="Tahoma"/>
                <w:b/>
                <w:bCs/>
                <w:color w:val="000000"/>
                <w:sz w:val="20"/>
                <w:szCs w:val="20"/>
                <w:lang w:eastAsia="bg-BG"/>
              </w:rPr>
            </w:pPr>
            <w:r w:rsidRPr="006B5903">
              <w:rPr>
                <w:rFonts w:ascii="Tahoma" w:eastAsia="Times New Roman" w:hAnsi="Tahoma" w:cs="Tahoma"/>
                <w:b/>
                <w:bCs/>
                <w:color w:val="000000"/>
                <w:sz w:val="20"/>
                <w:szCs w:val="20"/>
                <w:lang w:eastAsia="bg-BG"/>
              </w:rPr>
              <w:t> </w:t>
            </w:r>
          </w:p>
        </w:tc>
        <w:tc>
          <w:tcPr>
            <w:tcW w:w="850" w:type="dxa"/>
            <w:shd w:val="clear" w:color="CCFFCC" w:fill="CCFFCC"/>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w:t>
            </w:r>
          </w:p>
        </w:tc>
        <w:tc>
          <w:tcPr>
            <w:tcW w:w="1418" w:type="dxa"/>
            <w:shd w:val="clear" w:color="CCFFCC" w:fill="CCFFCC"/>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p>
        </w:tc>
      </w:tr>
      <w:tr w:rsidR="006B5903" w:rsidRPr="006B5903" w:rsidTr="00E32A0B">
        <w:trPr>
          <w:trHeight w:val="2970"/>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lastRenderedPageBreak/>
              <w:t>1</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ученически стол с конкретна ергономична, дизайнерска форма от стоманена тръбна конструкция, </w:t>
            </w:r>
            <w:proofErr w:type="spellStart"/>
            <w:r w:rsidRPr="006B5903">
              <w:rPr>
                <w:rFonts w:ascii="Tahoma" w:eastAsia="Times New Roman" w:hAnsi="Tahoma" w:cs="Tahoma"/>
                <w:color w:val="000000"/>
                <w:sz w:val="20"/>
                <w:szCs w:val="20"/>
                <w:lang w:eastAsia="bg-BG"/>
              </w:rPr>
              <w:t>прахово</w:t>
            </w:r>
            <w:proofErr w:type="spellEnd"/>
            <w:r w:rsidRPr="006B5903">
              <w:rPr>
                <w:rFonts w:ascii="Tahoma" w:eastAsia="Times New Roman" w:hAnsi="Tahoma" w:cs="Tahoma"/>
                <w:color w:val="000000"/>
                <w:sz w:val="20"/>
                <w:szCs w:val="20"/>
                <w:lang w:eastAsia="bg-BG"/>
              </w:rPr>
              <w:t xml:space="preserve"> оцветена и седалка от полипропилен; с протектори за пода</w:t>
            </w:r>
            <w:r w:rsidRPr="006B5903">
              <w:rPr>
                <w:rFonts w:ascii="Tahoma" w:eastAsia="Times New Roman" w:hAnsi="Tahoma" w:cs="Tahoma"/>
                <w:color w:val="000000"/>
                <w:sz w:val="20"/>
                <w:szCs w:val="20"/>
                <w:lang w:eastAsia="bg-BG"/>
              </w:rPr>
              <w:br/>
              <w:t xml:space="preserve"> - Размер: Д38/Ш39/В42 </w:t>
            </w:r>
            <w:r w:rsidRPr="006B5903">
              <w:rPr>
                <w:rFonts w:ascii="Tahoma" w:eastAsia="Times New Roman" w:hAnsi="Tahoma" w:cs="Tahoma"/>
                <w:color w:val="000000"/>
                <w:sz w:val="20"/>
                <w:szCs w:val="20"/>
                <w:lang w:eastAsia="bg-BG"/>
              </w:rPr>
              <w:br/>
              <w:t xml:space="preserve"> - Цвят на метала: зелен  </w:t>
            </w:r>
            <w:r w:rsidRPr="006B5903">
              <w:rPr>
                <w:rFonts w:ascii="Tahoma" w:eastAsia="Times New Roman" w:hAnsi="Tahoma" w:cs="Tahoma"/>
                <w:color w:val="000000"/>
                <w:sz w:val="20"/>
                <w:szCs w:val="20"/>
                <w:lang w:eastAsia="bg-BG"/>
              </w:rPr>
              <w:br/>
              <w:t xml:space="preserve"> - Цвят на седалката: Бледо-сив </w:t>
            </w:r>
          </w:p>
        </w:tc>
        <w:tc>
          <w:tcPr>
            <w:tcW w:w="3969"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67968" behindDoc="0" locked="0" layoutInCell="1" allowOverlap="1">
                  <wp:simplePos x="0" y="0"/>
                  <wp:positionH relativeFrom="column">
                    <wp:posOffset>457835</wp:posOffset>
                  </wp:positionH>
                  <wp:positionV relativeFrom="paragraph">
                    <wp:posOffset>-92075</wp:posOffset>
                  </wp:positionV>
                  <wp:extent cx="1352550" cy="1384300"/>
                  <wp:effectExtent l="19050" t="0" r="0" b="0"/>
                  <wp:wrapNone/>
                  <wp:docPr id="7" name="image13.png"/>
                  <wp:cNvGraphicFramePr/>
                  <a:graphic xmlns:a="http://schemas.openxmlformats.org/drawingml/2006/main">
                    <a:graphicData uri="http://schemas.openxmlformats.org/drawingml/2006/picture">
                      <pic:pic xmlns:pic="http://schemas.openxmlformats.org/drawingml/2006/picture">
                        <pic:nvPicPr>
                          <pic:cNvPr id="7" name="image13.png"/>
                          <pic:cNvPicPr preferRelativeResize="0">
                            <a:picLocks noChangeAspect="1"/>
                          </pic:cNvPicPr>
                        </pic:nvPicPr>
                        <pic:blipFill>
                          <a:blip r:embed="rId39" cstate="print"/>
                          <a:stretch>
                            <a:fillRect/>
                          </a:stretch>
                        </pic:blipFill>
                        <pic:spPr>
                          <a:xfrm>
                            <a:off x="0" y="0"/>
                            <a:ext cx="1352550" cy="138430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26</w:t>
            </w:r>
          </w:p>
        </w:tc>
      </w:tr>
      <w:tr w:rsidR="006B5903" w:rsidRPr="006B5903" w:rsidTr="00E32A0B">
        <w:trPr>
          <w:trHeight w:val="3165"/>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2</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Изработка и доставка на въртящ се стол за лабораторни маси тип щъркел, с метална конструкция и кръгла седалка от масив</w:t>
            </w:r>
          </w:p>
        </w:tc>
        <w:tc>
          <w:tcPr>
            <w:tcW w:w="3969" w:type="dxa"/>
            <w:shd w:val="clear" w:color="FFFFFF" w:fill="FFFFFF"/>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68992" behindDoc="0" locked="0" layoutInCell="1" allowOverlap="1">
                  <wp:simplePos x="0" y="0"/>
                  <wp:positionH relativeFrom="column">
                    <wp:posOffset>295275</wp:posOffset>
                  </wp:positionH>
                  <wp:positionV relativeFrom="paragraph">
                    <wp:posOffset>85725</wp:posOffset>
                  </wp:positionV>
                  <wp:extent cx="1257300" cy="1562100"/>
                  <wp:effectExtent l="0" t="0" r="0" b="0"/>
                  <wp:wrapNone/>
                  <wp:docPr id="25" name="Картина 25"/>
                  <wp:cNvGraphicFramePr/>
                  <a:graphic xmlns:a="http://schemas.openxmlformats.org/drawingml/2006/main">
                    <a:graphicData uri="http://schemas.openxmlformats.org/drawingml/2006/picture">
                      <pic:pic xmlns:pic="http://schemas.openxmlformats.org/drawingml/2006/picture">
                        <pic:nvPicPr>
                          <pic:cNvPr id="25" name="image22.png"/>
                          <pic:cNvPicPr preferRelativeResize="0">
                            <a:picLocks noChangeAspect="1"/>
                          </pic:cNvPicPr>
                        </pic:nvPicPr>
                        <pic:blipFill>
                          <a:blip r:embed="rId33" cstate="print"/>
                          <a:stretch>
                            <a:fillRect/>
                          </a:stretch>
                        </pic:blipFill>
                        <pic:spPr>
                          <a:xfrm>
                            <a:off x="0" y="0"/>
                            <a:ext cx="1242114" cy="1543078"/>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Бр. </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8</w:t>
            </w:r>
          </w:p>
        </w:tc>
      </w:tr>
      <w:tr w:rsidR="006B5903" w:rsidRPr="006B5903" w:rsidTr="00E32A0B">
        <w:trPr>
          <w:trHeight w:val="4395"/>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3</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стол за преподавател с конкретен, ергономичен дизайн от метална тръбна конструкция, </w:t>
            </w:r>
            <w:proofErr w:type="spellStart"/>
            <w:r w:rsidRPr="006B5903">
              <w:rPr>
                <w:rFonts w:ascii="Tahoma" w:eastAsia="Times New Roman" w:hAnsi="Tahoma" w:cs="Tahoma"/>
                <w:color w:val="000000"/>
                <w:sz w:val="20"/>
                <w:szCs w:val="20"/>
                <w:lang w:eastAsia="bg-BG"/>
              </w:rPr>
              <w:t>прахово</w:t>
            </w:r>
            <w:proofErr w:type="spellEnd"/>
            <w:r w:rsidRPr="006B5903">
              <w:rPr>
                <w:rFonts w:ascii="Tahoma" w:eastAsia="Times New Roman" w:hAnsi="Tahoma" w:cs="Tahoma"/>
                <w:color w:val="000000"/>
                <w:sz w:val="20"/>
                <w:szCs w:val="20"/>
                <w:lang w:eastAsia="bg-BG"/>
              </w:rPr>
              <w:t xml:space="preserve"> оцветена; мека, тапицирана </w:t>
            </w:r>
            <w:proofErr w:type="spellStart"/>
            <w:r w:rsidRPr="006B5903">
              <w:rPr>
                <w:rFonts w:ascii="Tahoma" w:eastAsia="Times New Roman" w:hAnsi="Tahoma" w:cs="Tahoma"/>
                <w:color w:val="000000"/>
                <w:sz w:val="20"/>
                <w:szCs w:val="20"/>
                <w:lang w:eastAsia="bg-BG"/>
              </w:rPr>
              <w:t>седална</w:t>
            </w:r>
            <w:proofErr w:type="spellEnd"/>
            <w:r w:rsidRPr="006B5903">
              <w:rPr>
                <w:rFonts w:ascii="Tahoma" w:eastAsia="Times New Roman" w:hAnsi="Tahoma" w:cs="Tahoma"/>
                <w:color w:val="000000"/>
                <w:sz w:val="20"/>
                <w:szCs w:val="20"/>
                <w:lang w:eastAsia="bg-BG"/>
              </w:rPr>
              <w:t xml:space="preserve"> част - отделен елемент;  облегалка от висококачествена многослойна дървесина - отделен елемент; с протектори за пода</w:t>
            </w:r>
            <w:r w:rsidRPr="006B5903">
              <w:rPr>
                <w:rFonts w:ascii="Tahoma" w:eastAsia="Times New Roman" w:hAnsi="Tahoma" w:cs="Tahoma"/>
                <w:color w:val="000000"/>
                <w:sz w:val="20"/>
                <w:szCs w:val="20"/>
                <w:lang w:eastAsia="bg-BG"/>
              </w:rPr>
              <w:br w:type="page"/>
              <w:t xml:space="preserve"> </w:t>
            </w:r>
            <w:r w:rsidRPr="006B5903">
              <w:rPr>
                <w:rFonts w:ascii="Tahoma" w:eastAsia="Times New Roman" w:hAnsi="Tahoma" w:cs="Tahoma"/>
                <w:color w:val="000000"/>
                <w:sz w:val="20"/>
                <w:szCs w:val="20"/>
                <w:lang w:eastAsia="bg-BG"/>
              </w:rPr>
              <w:br w:type="page"/>
              <w:t xml:space="preserve"> - Размер: Д46/Ш40/В46 </w:t>
            </w:r>
            <w:r w:rsidRPr="006B5903">
              <w:rPr>
                <w:rFonts w:ascii="Tahoma" w:eastAsia="Times New Roman" w:hAnsi="Tahoma" w:cs="Tahoma"/>
                <w:color w:val="000000"/>
                <w:sz w:val="20"/>
                <w:szCs w:val="20"/>
                <w:lang w:eastAsia="bg-BG"/>
              </w:rPr>
              <w:br w:type="page"/>
              <w:t xml:space="preserve"> - Цвят на метала: сиво-черен  </w:t>
            </w:r>
            <w:r w:rsidRPr="006B5903">
              <w:rPr>
                <w:rFonts w:ascii="Tahoma" w:eastAsia="Times New Roman" w:hAnsi="Tahoma" w:cs="Tahoma"/>
                <w:color w:val="000000"/>
                <w:sz w:val="20"/>
                <w:szCs w:val="20"/>
                <w:lang w:eastAsia="bg-BG"/>
              </w:rPr>
              <w:br w:type="page"/>
              <w:t xml:space="preserve"> - Цвят на седалката: сив </w:t>
            </w:r>
            <w:r w:rsidRPr="006B5903">
              <w:rPr>
                <w:rFonts w:ascii="Tahoma" w:eastAsia="Times New Roman" w:hAnsi="Tahoma" w:cs="Tahoma"/>
                <w:color w:val="000000"/>
                <w:sz w:val="20"/>
                <w:szCs w:val="20"/>
                <w:lang w:eastAsia="bg-BG"/>
              </w:rPr>
              <w:br w:type="page"/>
              <w:t xml:space="preserve"> - Цвят на облегалката: естествен, дървесен </w:t>
            </w:r>
          </w:p>
        </w:tc>
        <w:tc>
          <w:tcPr>
            <w:tcW w:w="3969" w:type="dxa"/>
            <w:shd w:val="clear" w:color="FFFFFF" w:fill="FFFFFF"/>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70016" behindDoc="0" locked="0" layoutInCell="1" allowOverlap="1">
                  <wp:simplePos x="0" y="0"/>
                  <wp:positionH relativeFrom="column">
                    <wp:posOffset>295275</wp:posOffset>
                  </wp:positionH>
                  <wp:positionV relativeFrom="paragraph">
                    <wp:posOffset>161925</wp:posOffset>
                  </wp:positionV>
                  <wp:extent cx="1200150" cy="1628775"/>
                  <wp:effectExtent l="0" t="0" r="0" b="0"/>
                  <wp:wrapNone/>
                  <wp:docPr id="12" name="Картина 12"/>
                  <wp:cNvGraphicFramePr/>
                  <a:graphic xmlns:a="http://schemas.openxmlformats.org/drawingml/2006/main">
                    <a:graphicData uri="http://schemas.openxmlformats.org/drawingml/2006/picture">
                      <pic:pic xmlns:pic="http://schemas.openxmlformats.org/drawingml/2006/picture">
                        <pic:nvPicPr>
                          <pic:cNvPr id="12" name="image12.png"/>
                          <pic:cNvPicPr preferRelativeResize="0">
                            <a:picLocks noChangeAspect="1"/>
                          </pic:cNvPicPr>
                        </pic:nvPicPr>
                        <pic:blipFill>
                          <a:blip r:embed="rId16" cstate="print"/>
                          <a:stretch>
                            <a:fillRect/>
                          </a:stretch>
                        </pic:blipFill>
                        <pic:spPr>
                          <a:xfrm>
                            <a:off x="0" y="0"/>
                            <a:ext cx="1189169" cy="1623675"/>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6B5903" w:rsidRPr="006B5903" w:rsidTr="00E32A0B">
        <w:trPr>
          <w:trHeight w:val="3120"/>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4</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едноместна ученическа маса трапец с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плот с гумиран кант и </w:t>
            </w:r>
            <w:proofErr w:type="spellStart"/>
            <w:r w:rsidRPr="006B5903">
              <w:rPr>
                <w:rFonts w:ascii="Tahoma" w:eastAsia="Times New Roman" w:hAnsi="Tahoma" w:cs="Tahoma"/>
                <w:color w:val="000000"/>
                <w:sz w:val="20"/>
                <w:szCs w:val="20"/>
                <w:lang w:eastAsia="bg-BG"/>
              </w:rPr>
              <w:t>прахово</w:t>
            </w:r>
            <w:proofErr w:type="spellEnd"/>
            <w:r w:rsidRPr="006B5903">
              <w:rPr>
                <w:rFonts w:ascii="Tahoma" w:eastAsia="Times New Roman" w:hAnsi="Tahoma" w:cs="Tahoma"/>
                <w:color w:val="000000"/>
                <w:sz w:val="20"/>
                <w:szCs w:val="20"/>
                <w:lang w:eastAsia="bg-BG"/>
              </w:rPr>
              <w:t xml:space="preserve"> оцветен метален профил; с метален, решетъчен плот за багаж + кука за чанта; с протектори за пода на четири места</w:t>
            </w:r>
            <w:r w:rsidRPr="006B5903">
              <w:rPr>
                <w:rFonts w:ascii="Tahoma" w:eastAsia="Times New Roman" w:hAnsi="Tahoma" w:cs="Tahoma"/>
                <w:color w:val="000000"/>
                <w:sz w:val="20"/>
                <w:szCs w:val="20"/>
                <w:lang w:eastAsia="bg-BG"/>
              </w:rPr>
              <w:br/>
              <w:t xml:space="preserve"> - Размер: 70см/50см/76смН </w:t>
            </w:r>
            <w:r w:rsidRPr="006B5903">
              <w:rPr>
                <w:rFonts w:ascii="Tahoma" w:eastAsia="Times New Roman" w:hAnsi="Tahoma" w:cs="Tahoma"/>
                <w:color w:val="000000"/>
                <w:sz w:val="20"/>
                <w:szCs w:val="20"/>
                <w:lang w:eastAsia="bg-BG"/>
              </w:rPr>
              <w:br/>
              <w:t xml:space="preserve"> - Цвят на метала: зелен </w:t>
            </w:r>
            <w:r w:rsidRPr="006B5903">
              <w:rPr>
                <w:rFonts w:ascii="Tahoma" w:eastAsia="Times New Roman" w:hAnsi="Tahoma" w:cs="Tahoma"/>
                <w:color w:val="000000"/>
                <w:sz w:val="20"/>
                <w:szCs w:val="20"/>
                <w:lang w:eastAsia="bg-BG"/>
              </w:rPr>
              <w:br/>
              <w:t xml:space="preserve"> - Цвят на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плот:  дървесен </w:t>
            </w:r>
            <w:r w:rsidRPr="006B5903">
              <w:rPr>
                <w:rFonts w:ascii="Tahoma" w:eastAsia="Times New Roman" w:hAnsi="Tahoma" w:cs="Tahoma"/>
                <w:color w:val="000000"/>
                <w:sz w:val="20"/>
                <w:szCs w:val="20"/>
                <w:lang w:eastAsia="bg-BG"/>
              </w:rPr>
              <w:br/>
              <w:t xml:space="preserve">- Цвят на канта: зелен          </w:t>
            </w:r>
            <w:r w:rsidRPr="006B5903">
              <w:rPr>
                <w:rFonts w:ascii="Tahoma" w:eastAsia="Times New Roman" w:hAnsi="Tahoma" w:cs="Tahoma"/>
                <w:color w:val="000000"/>
                <w:sz w:val="20"/>
                <w:szCs w:val="20"/>
                <w:lang w:eastAsia="bg-BG"/>
              </w:rPr>
              <w:br/>
              <w:t xml:space="preserve"> </w:t>
            </w:r>
          </w:p>
        </w:tc>
        <w:tc>
          <w:tcPr>
            <w:tcW w:w="3969"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71040" behindDoc="0" locked="0" layoutInCell="1" allowOverlap="1">
                  <wp:simplePos x="0" y="0"/>
                  <wp:positionH relativeFrom="column">
                    <wp:posOffset>142875</wp:posOffset>
                  </wp:positionH>
                  <wp:positionV relativeFrom="paragraph">
                    <wp:posOffset>133350</wp:posOffset>
                  </wp:positionV>
                  <wp:extent cx="1390650" cy="1466850"/>
                  <wp:effectExtent l="0" t="0" r="0" b="0"/>
                  <wp:wrapNone/>
                  <wp:docPr id="17" name="Картина 17"/>
                  <wp:cNvGraphicFramePr/>
                  <a:graphic xmlns:a="http://schemas.openxmlformats.org/drawingml/2006/main">
                    <a:graphicData uri="http://schemas.openxmlformats.org/drawingml/2006/picture">
                      <pic:pic xmlns:pic="http://schemas.openxmlformats.org/drawingml/2006/picture">
                        <pic:nvPicPr>
                          <pic:cNvPr id="17" name="image15.png"/>
                          <pic:cNvPicPr preferRelativeResize="0">
                            <a:picLocks noChangeAspect="1"/>
                          </pic:cNvPicPr>
                        </pic:nvPicPr>
                        <pic:blipFill>
                          <a:blip r:embed="rId17" cstate="print"/>
                          <a:stretch>
                            <a:fillRect/>
                          </a:stretch>
                        </pic:blipFill>
                        <pic:spPr>
                          <a:xfrm>
                            <a:off x="0" y="0"/>
                            <a:ext cx="1371600" cy="146304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26</w:t>
            </w:r>
          </w:p>
        </w:tc>
      </w:tr>
      <w:tr w:rsidR="006B5903" w:rsidRPr="006B5903" w:rsidTr="00E32A0B">
        <w:trPr>
          <w:trHeight w:val="2550"/>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lastRenderedPageBreak/>
              <w:t>5</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маса за учителя, с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плот с гумиран кант и </w:t>
            </w:r>
            <w:proofErr w:type="spellStart"/>
            <w:r w:rsidRPr="006B5903">
              <w:rPr>
                <w:rFonts w:ascii="Tahoma" w:eastAsia="Times New Roman" w:hAnsi="Tahoma" w:cs="Tahoma"/>
                <w:color w:val="000000"/>
                <w:sz w:val="20"/>
                <w:szCs w:val="20"/>
                <w:lang w:eastAsia="bg-BG"/>
              </w:rPr>
              <w:t>прахово</w:t>
            </w:r>
            <w:proofErr w:type="spellEnd"/>
            <w:r w:rsidRPr="006B5903">
              <w:rPr>
                <w:rFonts w:ascii="Tahoma" w:eastAsia="Times New Roman" w:hAnsi="Tahoma" w:cs="Tahoma"/>
                <w:color w:val="000000"/>
                <w:sz w:val="20"/>
                <w:szCs w:val="20"/>
                <w:lang w:eastAsia="bg-BG"/>
              </w:rPr>
              <w:t xml:space="preserve"> оцветен метален профил с извита форма; с челен панел и чекмедже със заключване; с протектори за пода</w:t>
            </w:r>
            <w:r w:rsidRPr="006B5903">
              <w:rPr>
                <w:rFonts w:ascii="Tahoma" w:eastAsia="Times New Roman" w:hAnsi="Tahoma" w:cs="Tahoma"/>
                <w:color w:val="000000"/>
                <w:sz w:val="20"/>
                <w:szCs w:val="20"/>
                <w:lang w:eastAsia="bg-BG"/>
              </w:rPr>
              <w:br/>
              <w:t xml:space="preserve">- Размер: 120см/60см/75мН </w:t>
            </w:r>
            <w:r w:rsidRPr="006B5903">
              <w:rPr>
                <w:rFonts w:ascii="Tahoma" w:eastAsia="Times New Roman" w:hAnsi="Tahoma" w:cs="Tahoma"/>
                <w:color w:val="000000"/>
                <w:sz w:val="20"/>
                <w:szCs w:val="20"/>
                <w:lang w:eastAsia="bg-BG"/>
              </w:rPr>
              <w:br/>
              <w:t xml:space="preserve"> - Цвят на метала: зелен  </w:t>
            </w:r>
            <w:r w:rsidRPr="006B5903">
              <w:rPr>
                <w:rFonts w:ascii="Tahoma" w:eastAsia="Times New Roman" w:hAnsi="Tahoma" w:cs="Tahoma"/>
                <w:color w:val="000000"/>
                <w:sz w:val="20"/>
                <w:szCs w:val="20"/>
                <w:lang w:eastAsia="bg-BG"/>
              </w:rPr>
              <w:br/>
              <w:t xml:space="preserve"> - Цвят на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естествен, дървесен  </w:t>
            </w:r>
            <w:r w:rsidRPr="006B5903">
              <w:rPr>
                <w:rFonts w:ascii="Tahoma" w:eastAsia="Times New Roman" w:hAnsi="Tahoma" w:cs="Tahoma"/>
                <w:color w:val="000000"/>
                <w:sz w:val="20"/>
                <w:szCs w:val="20"/>
                <w:lang w:eastAsia="bg-BG"/>
              </w:rPr>
              <w:br/>
              <w:t xml:space="preserve"> - Цвят на канта: зелен</w:t>
            </w:r>
          </w:p>
        </w:tc>
        <w:tc>
          <w:tcPr>
            <w:tcW w:w="3969" w:type="dxa"/>
            <w:shd w:val="clear" w:color="FFFFFF" w:fill="FFFFFF"/>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72064" behindDoc="0" locked="0" layoutInCell="1" allowOverlap="1">
                  <wp:simplePos x="0" y="0"/>
                  <wp:positionH relativeFrom="column">
                    <wp:posOffset>190500</wp:posOffset>
                  </wp:positionH>
                  <wp:positionV relativeFrom="paragraph">
                    <wp:posOffset>152400</wp:posOffset>
                  </wp:positionV>
                  <wp:extent cx="1743075" cy="1466850"/>
                  <wp:effectExtent l="0" t="0" r="0" b="0"/>
                  <wp:wrapNone/>
                  <wp:docPr id="22" name="Картина 22"/>
                  <wp:cNvGraphicFramePr/>
                  <a:graphic xmlns:a="http://schemas.openxmlformats.org/drawingml/2006/main">
                    <a:graphicData uri="http://schemas.openxmlformats.org/drawingml/2006/picture">
                      <pic:pic xmlns:pic="http://schemas.openxmlformats.org/drawingml/2006/picture">
                        <pic:nvPicPr>
                          <pic:cNvPr id="22" name="image17.png"/>
                          <pic:cNvPicPr preferRelativeResize="0">
                            <a:picLocks noChangeAspect="1"/>
                          </pic:cNvPicPr>
                        </pic:nvPicPr>
                        <pic:blipFill>
                          <a:blip r:embed="rId18" cstate="print"/>
                          <a:stretch>
                            <a:fillRect/>
                          </a:stretch>
                        </pic:blipFill>
                        <pic:spPr>
                          <a:xfrm>
                            <a:off x="0" y="0"/>
                            <a:ext cx="1729230" cy="1453097"/>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6B5903" w:rsidRPr="006B5903" w:rsidTr="00E6440E">
        <w:trPr>
          <w:trHeight w:val="2748"/>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7</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дизайнерска маса с плот </w:t>
            </w:r>
            <w:proofErr w:type="spellStart"/>
            <w:r w:rsidRPr="006B5903">
              <w:rPr>
                <w:rFonts w:ascii="Tahoma" w:eastAsia="Times New Roman" w:hAnsi="Tahoma" w:cs="Tahoma"/>
                <w:color w:val="000000"/>
                <w:sz w:val="20"/>
                <w:szCs w:val="20"/>
                <w:lang w:eastAsia="bg-BG"/>
              </w:rPr>
              <w:t>HPL</w:t>
            </w:r>
            <w:proofErr w:type="spellEnd"/>
            <w:r w:rsidRPr="006B5903">
              <w:rPr>
                <w:rFonts w:ascii="Tahoma" w:eastAsia="Times New Roman" w:hAnsi="Tahoma" w:cs="Tahoma"/>
                <w:color w:val="000000"/>
                <w:sz w:val="20"/>
                <w:szCs w:val="20"/>
                <w:lang w:eastAsia="bg-BG"/>
              </w:rPr>
              <w:t>, с метална конструкция и 4 крака с протектори за пода</w:t>
            </w:r>
            <w:r w:rsidRPr="006B5903">
              <w:rPr>
                <w:rFonts w:ascii="Tahoma" w:eastAsia="Times New Roman" w:hAnsi="Tahoma" w:cs="Tahoma"/>
                <w:color w:val="000000"/>
                <w:sz w:val="20"/>
                <w:szCs w:val="20"/>
                <w:lang w:eastAsia="bg-BG"/>
              </w:rPr>
              <w:br/>
              <w:t>- Размер: 140Х80 Н=90СМ</w:t>
            </w:r>
            <w:r w:rsidRPr="006B5903">
              <w:rPr>
                <w:rFonts w:ascii="Tahoma" w:eastAsia="Times New Roman" w:hAnsi="Tahoma" w:cs="Tahoma"/>
                <w:color w:val="000000"/>
                <w:sz w:val="20"/>
                <w:szCs w:val="20"/>
                <w:lang w:eastAsia="bg-BG"/>
              </w:rPr>
              <w:br/>
              <w:t>- Цвят на метала: бледо-сив</w:t>
            </w:r>
            <w:r w:rsidRPr="006B5903">
              <w:rPr>
                <w:rFonts w:ascii="Tahoma" w:eastAsia="Times New Roman" w:hAnsi="Tahoma" w:cs="Tahoma"/>
                <w:color w:val="000000"/>
                <w:sz w:val="20"/>
                <w:szCs w:val="20"/>
                <w:lang w:eastAsia="bg-BG"/>
              </w:rPr>
              <w:br/>
              <w:t xml:space="preserve">- Цвят на плота: дървесен </w:t>
            </w:r>
          </w:p>
        </w:tc>
        <w:tc>
          <w:tcPr>
            <w:tcW w:w="3969"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73088" behindDoc="0" locked="0" layoutInCell="1" allowOverlap="1">
                  <wp:simplePos x="0" y="0"/>
                  <wp:positionH relativeFrom="column">
                    <wp:posOffset>413385</wp:posOffset>
                  </wp:positionH>
                  <wp:positionV relativeFrom="paragraph">
                    <wp:posOffset>41275</wp:posOffset>
                  </wp:positionV>
                  <wp:extent cx="1619250" cy="1193800"/>
                  <wp:effectExtent l="19050" t="0" r="0" b="0"/>
                  <wp:wrapNone/>
                  <wp:docPr id="35" name="image31.png"/>
                  <wp:cNvGraphicFramePr/>
                  <a:graphic xmlns:a="http://schemas.openxmlformats.org/drawingml/2006/main">
                    <a:graphicData uri="http://schemas.openxmlformats.org/drawingml/2006/picture">
                      <pic:pic xmlns:pic="http://schemas.openxmlformats.org/drawingml/2006/picture">
                        <pic:nvPicPr>
                          <pic:cNvPr id="35" name="image31.png"/>
                          <pic:cNvPicPr preferRelativeResize="0">
                            <a:picLocks noChangeAspect="1"/>
                          </pic:cNvPicPr>
                        </pic:nvPicPr>
                        <pic:blipFill>
                          <a:blip r:embed="rId30" cstate="print"/>
                          <a:stretch>
                            <a:fillRect/>
                          </a:stretch>
                        </pic:blipFill>
                        <pic:spPr>
                          <a:xfrm>
                            <a:off x="0" y="0"/>
                            <a:ext cx="1619250" cy="119380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2</w:t>
            </w:r>
          </w:p>
        </w:tc>
      </w:tr>
      <w:tr w:rsidR="006B5903" w:rsidRPr="006B5903" w:rsidTr="00E6440E">
        <w:trPr>
          <w:trHeight w:val="2566"/>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8</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Лабораторен модул от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с мивка от алпака, </w:t>
            </w:r>
            <w:proofErr w:type="spellStart"/>
            <w:r w:rsidRPr="006B5903">
              <w:rPr>
                <w:rFonts w:ascii="Tahoma" w:eastAsia="Times New Roman" w:hAnsi="Tahoma" w:cs="Tahoma"/>
                <w:color w:val="000000"/>
                <w:sz w:val="20"/>
                <w:szCs w:val="20"/>
                <w:lang w:eastAsia="bg-BG"/>
              </w:rPr>
              <w:t>раположена</w:t>
            </w:r>
            <w:proofErr w:type="spellEnd"/>
            <w:r w:rsidRPr="006B5903">
              <w:rPr>
                <w:rFonts w:ascii="Tahoma" w:eastAsia="Times New Roman" w:hAnsi="Tahoma" w:cs="Tahoma"/>
                <w:color w:val="000000"/>
                <w:sz w:val="20"/>
                <w:szCs w:val="20"/>
                <w:lang w:eastAsia="bg-BG"/>
              </w:rPr>
              <w:t xml:space="preserve"> в средата на модула, с прекарано електричество до самия модул:</w:t>
            </w:r>
            <w:r w:rsidRPr="006B5903">
              <w:rPr>
                <w:rFonts w:ascii="Tahoma" w:eastAsia="Times New Roman" w:hAnsi="Tahoma" w:cs="Tahoma"/>
                <w:color w:val="000000"/>
                <w:sz w:val="20"/>
                <w:szCs w:val="20"/>
                <w:lang w:eastAsia="bg-BG"/>
              </w:rPr>
              <w:br w:type="page"/>
              <w:t>Размери: 80*80 H=90см</w:t>
            </w:r>
            <w:r w:rsidRPr="006B5903">
              <w:rPr>
                <w:rFonts w:ascii="Tahoma" w:eastAsia="Times New Roman" w:hAnsi="Tahoma" w:cs="Tahoma"/>
                <w:color w:val="000000"/>
                <w:sz w:val="20"/>
                <w:szCs w:val="20"/>
                <w:lang w:eastAsia="bg-BG"/>
              </w:rPr>
              <w:br w:type="page"/>
              <w:t xml:space="preserve">Цвят на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бледо-сив</w:t>
            </w:r>
          </w:p>
        </w:tc>
        <w:tc>
          <w:tcPr>
            <w:tcW w:w="3969" w:type="dxa"/>
            <w:shd w:val="clear" w:color="FFFFFF" w:fill="FFFFFF"/>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74112" behindDoc="0" locked="0" layoutInCell="1" allowOverlap="1">
                  <wp:simplePos x="0" y="0"/>
                  <wp:positionH relativeFrom="column">
                    <wp:posOffset>161925</wp:posOffset>
                  </wp:positionH>
                  <wp:positionV relativeFrom="paragraph">
                    <wp:posOffset>133350</wp:posOffset>
                  </wp:positionV>
                  <wp:extent cx="2047875" cy="1314450"/>
                  <wp:effectExtent l="0" t="0" r="0" b="0"/>
                  <wp:wrapNone/>
                  <wp:docPr id="58" name="Picture 61"/>
                  <wp:cNvGraphicFramePr/>
                  <a:graphic xmlns:a="http://schemas.openxmlformats.org/drawingml/2006/main">
                    <a:graphicData uri="http://schemas.openxmlformats.org/drawingml/2006/picture">
                      <pic:pic xmlns:pic="http://schemas.openxmlformats.org/drawingml/2006/picture">
                        <pic:nvPicPr>
                          <pic:cNvPr id="62" name="Picture 61" descr="Classroom from back_orginal_sketch.jpg"/>
                          <pic:cNvPicPr preferRelativeResize="0">
                            <a:picLocks noChangeAspect="1"/>
                          </pic:cNvPicPr>
                        </pic:nvPicPr>
                        <pic:blipFill rotWithShape="1">
                          <a:blip r:embed="rId40" cstate="print">
                            <a:extLst>
                              <a:ext uri="{28A0092B-C50C-407E-A947-70E740481C1C}">
                                <a14:useLocalDpi xmlns:lc="http://schemas.openxmlformats.org/drawingml/2006/lockedCanvas" xmlns=""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val="0"/>
                              </a:ext>
                            </a:extLst>
                          </a:blip>
                          <a:srcRect t="50554" r="26292"/>
                          <a:stretch/>
                        </pic:blipFill>
                        <pic:spPr>
                          <a:xfrm>
                            <a:off x="0" y="0"/>
                            <a:ext cx="2040353" cy="1299137"/>
                          </a:xfrm>
                          <a:prstGeom prst="rect">
                            <a:avLst/>
                          </a:prstGeom>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6B5903" w:rsidRPr="006B5903" w:rsidTr="00E6440E">
        <w:trPr>
          <w:trHeight w:val="2262"/>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9</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стенна закачалка за дрехи от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Един модул с 7 заоблени триъгълника с по три двойни метални закачалки на всеки триъгълник                     </w:t>
            </w:r>
            <w:r w:rsidRPr="006B5903">
              <w:rPr>
                <w:rFonts w:ascii="Tahoma" w:eastAsia="Times New Roman" w:hAnsi="Tahoma" w:cs="Tahoma"/>
                <w:color w:val="000000"/>
                <w:sz w:val="20"/>
                <w:szCs w:val="20"/>
                <w:lang w:eastAsia="bg-BG"/>
              </w:rPr>
              <w:br/>
              <w:t xml:space="preserve">- Размер:        120*30 см           </w:t>
            </w:r>
            <w:r w:rsidRPr="006B5903">
              <w:rPr>
                <w:rFonts w:ascii="Tahoma" w:eastAsia="Times New Roman" w:hAnsi="Tahoma" w:cs="Tahoma"/>
                <w:color w:val="000000"/>
                <w:sz w:val="20"/>
                <w:szCs w:val="20"/>
                <w:lang w:eastAsia="bg-BG"/>
              </w:rPr>
              <w:br/>
              <w:t xml:space="preserve">- Цвят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дървесен</w:t>
            </w:r>
            <w:r w:rsidRPr="006B5903">
              <w:rPr>
                <w:rFonts w:ascii="Tahoma" w:eastAsia="Times New Roman" w:hAnsi="Tahoma" w:cs="Tahoma"/>
                <w:color w:val="000000"/>
                <w:sz w:val="20"/>
                <w:szCs w:val="20"/>
                <w:lang w:eastAsia="bg-BG"/>
              </w:rPr>
              <w:br/>
              <w:t>- Цвят на кант: зелен</w:t>
            </w:r>
          </w:p>
        </w:tc>
        <w:tc>
          <w:tcPr>
            <w:tcW w:w="3969" w:type="dxa"/>
            <w:shd w:val="clear" w:color="FFFFFF" w:fill="FFFFFF"/>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75136" behindDoc="0" locked="0" layoutInCell="1" allowOverlap="1">
                  <wp:simplePos x="0" y="0"/>
                  <wp:positionH relativeFrom="column">
                    <wp:posOffset>49530</wp:posOffset>
                  </wp:positionH>
                  <wp:positionV relativeFrom="paragraph">
                    <wp:posOffset>268718</wp:posOffset>
                  </wp:positionV>
                  <wp:extent cx="2247900" cy="736600"/>
                  <wp:effectExtent l="19050" t="0" r="0" b="0"/>
                  <wp:wrapNone/>
                  <wp:docPr id="61" name="Картина 61"/>
                  <wp:cNvGraphicFramePr/>
                  <a:graphic xmlns:a="http://schemas.openxmlformats.org/drawingml/2006/main">
                    <a:graphicData uri="http://schemas.openxmlformats.org/drawingml/2006/picture">
                      <pic:pic xmlns:pic="http://schemas.openxmlformats.org/drawingml/2006/picture">
                        <pic:nvPicPr>
                          <pic:cNvPr id="64" name="image43.jpg"/>
                          <pic:cNvPicPr preferRelativeResize="0">
                            <a:picLocks noChangeAspect="1"/>
                          </pic:cNvPicPr>
                        </pic:nvPicPr>
                        <pic:blipFill rotWithShape="1">
                          <a:blip r:embed="rId41" cstate="print"/>
                          <a:srcRect l="4018" t="28943" r="3909" b="22276"/>
                          <a:stretch/>
                        </pic:blipFill>
                        <pic:spPr>
                          <a:xfrm>
                            <a:off x="0" y="0"/>
                            <a:ext cx="2247900" cy="73660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6B5903" w:rsidRPr="006B5903" w:rsidTr="00E6440E">
        <w:trPr>
          <w:trHeight w:val="3637"/>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10</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шкаф - етажерка от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за учителя с 1 врата с ключалка. Нестандартен дизайн, Частта с рафтове обхваща като скоба частта с врата.                             </w:t>
            </w:r>
            <w:r w:rsidRPr="006B5903">
              <w:rPr>
                <w:rFonts w:ascii="Tahoma" w:eastAsia="Times New Roman" w:hAnsi="Tahoma" w:cs="Tahoma"/>
                <w:color w:val="000000"/>
                <w:sz w:val="20"/>
                <w:szCs w:val="20"/>
                <w:lang w:eastAsia="bg-BG"/>
              </w:rPr>
              <w:br/>
              <w:t xml:space="preserve">- Размери:Височина: 200 см Ширина: 80 см и Дълбочина: 36 см </w:t>
            </w:r>
            <w:r w:rsidRPr="006B5903">
              <w:rPr>
                <w:rFonts w:ascii="Tahoma" w:eastAsia="Times New Roman" w:hAnsi="Tahoma" w:cs="Tahoma"/>
                <w:color w:val="000000"/>
                <w:sz w:val="20"/>
                <w:szCs w:val="20"/>
                <w:lang w:eastAsia="bg-BG"/>
              </w:rPr>
              <w:br/>
              <w:t xml:space="preserve">- Цвят на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на врата и рафтове: зелен</w:t>
            </w:r>
            <w:r w:rsidRPr="006B5903">
              <w:rPr>
                <w:rFonts w:ascii="Tahoma" w:eastAsia="Times New Roman" w:hAnsi="Tahoma" w:cs="Tahoma"/>
                <w:color w:val="000000"/>
                <w:sz w:val="20"/>
                <w:szCs w:val="20"/>
                <w:lang w:eastAsia="bg-BG"/>
              </w:rPr>
              <w:br/>
              <w:t xml:space="preserve">- Цвят на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на скобата: дървесен</w:t>
            </w:r>
            <w:r w:rsidRPr="006B5903">
              <w:rPr>
                <w:rFonts w:ascii="Tahoma" w:eastAsia="Times New Roman" w:hAnsi="Tahoma" w:cs="Tahoma"/>
                <w:color w:val="000000"/>
                <w:sz w:val="20"/>
                <w:szCs w:val="20"/>
                <w:lang w:eastAsia="bg-BG"/>
              </w:rPr>
              <w:br/>
              <w:t xml:space="preserve">- Цвят на кант: зелен </w:t>
            </w:r>
          </w:p>
        </w:tc>
        <w:tc>
          <w:tcPr>
            <w:tcW w:w="3969" w:type="dxa"/>
            <w:shd w:val="clear" w:color="FFFFFF" w:fill="FFFFFF"/>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76160" behindDoc="0" locked="0" layoutInCell="1" allowOverlap="1">
                  <wp:simplePos x="0" y="0"/>
                  <wp:positionH relativeFrom="column">
                    <wp:posOffset>247650</wp:posOffset>
                  </wp:positionH>
                  <wp:positionV relativeFrom="paragraph">
                    <wp:posOffset>57150</wp:posOffset>
                  </wp:positionV>
                  <wp:extent cx="1114425" cy="1704975"/>
                  <wp:effectExtent l="0" t="0" r="0" b="0"/>
                  <wp:wrapNone/>
                  <wp:docPr id="43" name="Картина 43"/>
                  <wp:cNvGraphicFramePr/>
                  <a:graphic xmlns:a="http://schemas.openxmlformats.org/drawingml/2006/main">
                    <a:graphicData uri="http://schemas.openxmlformats.org/drawingml/2006/picture">
                      <pic:pic xmlns:pic="http://schemas.openxmlformats.org/drawingml/2006/picture">
                        <pic:nvPicPr>
                          <pic:cNvPr id="44" name="image42.jpg"/>
                          <pic:cNvPicPr preferRelativeResize="0">
                            <a:picLocks noChangeAspect="1"/>
                          </pic:cNvPicPr>
                        </pic:nvPicPr>
                        <pic:blipFill rotWithShape="1">
                          <a:blip r:embed="rId42" cstate="print"/>
                          <a:srcRect l="51830"/>
                          <a:stretch/>
                        </pic:blipFill>
                        <pic:spPr>
                          <a:xfrm>
                            <a:off x="0" y="0"/>
                            <a:ext cx="1101183" cy="168848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6B5903" w:rsidRPr="006B5903" w:rsidTr="00E6440E">
        <w:trPr>
          <w:trHeight w:val="3105"/>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lastRenderedPageBreak/>
              <w:t>11</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дизайнерска етажерка  от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за багаж с форма на дърво, приблизително 20 отделения, следваща точно формите на скицата.</w:t>
            </w:r>
            <w:r w:rsidRPr="006B5903">
              <w:rPr>
                <w:rFonts w:ascii="Tahoma" w:eastAsia="Times New Roman" w:hAnsi="Tahoma" w:cs="Tahoma"/>
                <w:color w:val="000000"/>
                <w:sz w:val="20"/>
                <w:szCs w:val="20"/>
                <w:lang w:eastAsia="bg-BG"/>
              </w:rPr>
              <w:br/>
              <w:t xml:space="preserve">- Размер:  200*220Hсм           </w:t>
            </w:r>
            <w:r w:rsidRPr="006B5903">
              <w:rPr>
                <w:rFonts w:ascii="Tahoma" w:eastAsia="Times New Roman" w:hAnsi="Tahoma" w:cs="Tahoma"/>
                <w:color w:val="000000"/>
                <w:sz w:val="20"/>
                <w:szCs w:val="20"/>
                <w:lang w:eastAsia="bg-BG"/>
              </w:rPr>
              <w:br/>
              <w:t xml:space="preserve">- Цвят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зелен и тъмно зелен</w:t>
            </w:r>
            <w:r w:rsidRPr="006B5903">
              <w:rPr>
                <w:rFonts w:ascii="Tahoma" w:eastAsia="Times New Roman" w:hAnsi="Tahoma" w:cs="Tahoma"/>
                <w:color w:val="000000"/>
                <w:sz w:val="20"/>
                <w:szCs w:val="20"/>
                <w:lang w:eastAsia="bg-BG"/>
              </w:rPr>
              <w:br/>
              <w:t xml:space="preserve">- Цвят на кант: тъмно зелен  </w:t>
            </w:r>
          </w:p>
        </w:tc>
        <w:tc>
          <w:tcPr>
            <w:tcW w:w="3969" w:type="dxa"/>
            <w:shd w:val="clear" w:color="FFFFFF" w:fill="FFFFFF"/>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77184" behindDoc="0" locked="0" layoutInCell="1" allowOverlap="1">
                  <wp:simplePos x="0" y="0"/>
                  <wp:positionH relativeFrom="column">
                    <wp:posOffset>411480</wp:posOffset>
                  </wp:positionH>
                  <wp:positionV relativeFrom="paragraph">
                    <wp:posOffset>142240</wp:posOffset>
                  </wp:positionV>
                  <wp:extent cx="1466850" cy="1733550"/>
                  <wp:effectExtent l="19050" t="0" r="0" b="0"/>
                  <wp:wrapNone/>
                  <wp:docPr id="46" name="Picture 47"/>
                  <wp:cNvGraphicFramePr/>
                  <a:graphic xmlns:a="http://schemas.openxmlformats.org/drawingml/2006/main">
                    <a:graphicData uri="http://schemas.openxmlformats.org/drawingml/2006/picture">
                      <pic:pic xmlns:pic="http://schemas.openxmlformats.org/drawingml/2006/picture">
                        <pic:nvPicPr>
                          <pic:cNvPr id="48" name="Picture 47" descr="дърво Edit_orginal_sketch.jpg"/>
                          <pic:cNvPicPr preferRelativeResize="0">
                            <a:picLocks noChangeAspect="1"/>
                          </pic:cNvPicPr>
                        </pic:nvPicPr>
                        <pic:blipFill rotWithShape="1">
                          <a:blip r:embed="rId43" cstate="print">
                            <a:extLst>
                              <a:ext uri="{28A0092B-C50C-407E-A947-70E740481C1C}">
                                <a14:useLocalDpi xmlns:lc="http://schemas.openxmlformats.org/drawingml/2006/lockedCanvas" xmlns=""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val="0"/>
                              </a:ext>
                            </a:extLst>
                          </a:blip>
                          <a:srcRect l="50834" t="13130" r="15532" b="20459"/>
                          <a:stretch/>
                        </pic:blipFill>
                        <pic:spPr>
                          <a:xfrm>
                            <a:off x="0" y="0"/>
                            <a:ext cx="1466850" cy="1733550"/>
                          </a:xfrm>
                          <a:prstGeom prst="rect">
                            <a:avLst/>
                          </a:prstGeom>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6B5903" w:rsidRPr="006B5903" w:rsidTr="00E6440E">
        <w:trPr>
          <w:trHeight w:val="3106"/>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12</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Врата </w:t>
            </w:r>
            <w:proofErr w:type="spellStart"/>
            <w:r w:rsidRPr="006B5903">
              <w:rPr>
                <w:rFonts w:ascii="Tahoma" w:eastAsia="Times New Roman" w:hAnsi="Tahoma" w:cs="Tahoma"/>
                <w:color w:val="000000"/>
                <w:sz w:val="20"/>
                <w:szCs w:val="20"/>
                <w:lang w:eastAsia="bg-BG"/>
              </w:rPr>
              <w:t>MDF</w:t>
            </w:r>
            <w:proofErr w:type="spellEnd"/>
            <w:r w:rsidRPr="006B5903">
              <w:rPr>
                <w:rFonts w:ascii="Tahoma" w:eastAsia="Times New Roman" w:hAnsi="Tahoma" w:cs="Tahoma"/>
                <w:color w:val="000000"/>
                <w:sz w:val="20"/>
                <w:szCs w:val="20"/>
                <w:lang w:eastAsia="bg-BG"/>
              </w:rPr>
              <w:t xml:space="preserve"> със стъклен панел от закалено/</w:t>
            </w:r>
            <w:proofErr w:type="spellStart"/>
            <w:r w:rsidRPr="006B5903">
              <w:rPr>
                <w:rFonts w:ascii="Tahoma" w:eastAsia="Times New Roman" w:hAnsi="Tahoma" w:cs="Tahoma"/>
                <w:color w:val="000000"/>
                <w:sz w:val="20"/>
                <w:szCs w:val="20"/>
                <w:lang w:eastAsia="bg-BG"/>
              </w:rPr>
              <w:t>ламинирано</w:t>
            </w:r>
            <w:proofErr w:type="spellEnd"/>
            <w:r w:rsidRPr="006B5903">
              <w:rPr>
                <w:rFonts w:ascii="Tahoma" w:eastAsia="Times New Roman" w:hAnsi="Tahoma" w:cs="Tahoma"/>
                <w:color w:val="000000"/>
                <w:sz w:val="20"/>
                <w:szCs w:val="20"/>
                <w:lang w:eastAsia="bg-BG"/>
              </w:rPr>
              <w:t xml:space="preserve"> стъкло с форма на кръг</w:t>
            </w:r>
          </w:p>
        </w:tc>
        <w:tc>
          <w:tcPr>
            <w:tcW w:w="3969"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78208" behindDoc="0" locked="0" layoutInCell="1" allowOverlap="1">
                  <wp:simplePos x="0" y="0"/>
                  <wp:positionH relativeFrom="column">
                    <wp:posOffset>915035</wp:posOffset>
                  </wp:positionH>
                  <wp:positionV relativeFrom="paragraph">
                    <wp:posOffset>33020</wp:posOffset>
                  </wp:positionV>
                  <wp:extent cx="876300" cy="1536700"/>
                  <wp:effectExtent l="19050" t="0" r="0" b="0"/>
                  <wp:wrapNone/>
                  <wp:docPr id="31" name="image32.png"/>
                  <wp:cNvGraphicFramePr/>
                  <a:graphic xmlns:a="http://schemas.openxmlformats.org/drawingml/2006/main">
                    <a:graphicData uri="http://schemas.openxmlformats.org/drawingml/2006/picture">
                      <pic:pic xmlns:pic="http://schemas.openxmlformats.org/drawingml/2006/picture">
                        <pic:nvPicPr>
                          <pic:cNvPr id="31" name="image32.png"/>
                          <pic:cNvPicPr preferRelativeResize="0">
                            <a:picLocks noChangeAspect="1"/>
                          </pic:cNvPicPr>
                        </pic:nvPicPr>
                        <pic:blipFill>
                          <a:blip r:embed="rId44" cstate="print"/>
                          <a:stretch>
                            <a:fillRect/>
                          </a:stretch>
                        </pic:blipFill>
                        <pic:spPr>
                          <a:xfrm>
                            <a:off x="0" y="0"/>
                            <a:ext cx="876300" cy="1536700"/>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6B5903" w:rsidRPr="006B5903" w:rsidTr="00E6440E">
        <w:trPr>
          <w:trHeight w:val="619"/>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13</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Доставка и монтаж на Вертикални щори</w:t>
            </w:r>
          </w:p>
        </w:tc>
        <w:tc>
          <w:tcPr>
            <w:tcW w:w="3969"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w:t>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л.м.</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20</w:t>
            </w:r>
          </w:p>
        </w:tc>
      </w:tr>
      <w:tr w:rsidR="006B5903" w:rsidRPr="006B5903" w:rsidTr="00E6440E">
        <w:trPr>
          <w:trHeight w:val="418"/>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14</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Механизъм за вертикални щори</w:t>
            </w:r>
          </w:p>
        </w:tc>
        <w:tc>
          <w:tcPr>
            <w:tcW w:w="3969"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w:t>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8</w:t>
            </w:r>
          </w:p>
        </w:tc>
      </w:tr>
      <w:tr w:rsidR="006B5903" w:rsidRPr="006B5903" w:rsidTr="00E6440E">
        <w:trPr>
          <w:trHeight w:val="219"/>
        </w:trPr>
        <w:tc>
          <w:tcPr>
            <w:tcW w:w="568" w:type="dxa"/>
            <w:shd w:val="clear" w:color="CCFFCC" w:fill="CCFFCC"/>
            <w:vAlign w:val="center"/>
            <w:hideMark/>
          </w:tcPr>
          <w:p w:rsidR="006B5903" w:rsidRPr="006B5903" w:rsidRDefault="006B5903" w:rsidP="008D2EFE">
            <w:pPr>
              <w:spacing w:after="0" w:line="240" w:lineRule="auto"/>
              <w:rPr>
                <w:rFonts w:ascii="Tahoma" w:eastAsia="Times New Roman" w:hAnsi="Tahoma" w:cs="Tahoma"/>
                <w:b/>
                <w:bCs/>
                <w:color w:val="000000"/>
                <w:sz w:val="20"/>
                <w:szCs w:val="20"/>
                <w:lang w:eastAsia="bg-BG"/>
              </w:rPr>
            </w:pPr>
            <w:r w:rsidRPr="006B5903">
              <w:rPr>
                <w:rFonts w:ascii="Tahoma" w:eastAsia="Times New Roman" w:hAnsi="Tahoma" w:cs="Tahoma"/>
                <w:b/>
                <w:bCs/>
                <w:color w:val="000000"/>
                <w:sz w:val="20"/>
                <w:szCs w:val="20"/>
                <w:lang w:eastAsia="bg-BG"/>
              </w:rPr>
              <w:t>VI.</w:t>
            </w:r>
          </w:p>
        </w:tc>
        <w:tc>
          <w:tcPr>
            <w:tcW w:w="3260" w:type="dxa"/>
            <w:shd w:val="clear" w:color="CCFFCC" w:fill="CCFFCC"/>
            <w:hideMark/>
          </w:tcPr>
          <w:p w:rsidR="006B5903" w:rsidRPr="006B5903" w:rsidRDefault="006B5903" w:rsidP="008D2EFE">
            <w:pPr>
              <w:spacing w:after="0" w:line="240" w:lineRule="auto"/>
              <w:jc w:val="left"/>
              <w:rPr>
                <w:rFonts w:ascii="Tahoma" w:eastAsia="Times New Roman" w:hAnsi="Tahoma" w:cs="Tahoma"/>
                <w:b/>
                <w:bCs/>
                <w:color w:val="000000"/>
                <w:sz w:val="20"/>
                <w:szCs w:val="20"/>
                <w:lang w:eastAsia="bg-BG"/>
              </w:rPr>
            </w:pPr>
            <w:r w:rsidRPr="006B5903">
              <w:rPr>
                <w:rFonts w:ascii="Tahoma" w:eastAsia="Times New Roman" w:hAnsi="Tahoma" w:cs="Tahoma"/>
                <w:b/>
                <w:bCs/>
                <w:color w:val="000000"/>
                <w:sz w:val="20"/>
                <w:szCs w:val="20"/>
                <w:lang w:eastAsia="bg-BG"/>
              </w:rPr>
              <w:t>ФОАЙЕ</w:t>
            </w:r>
          </w:p>
        </w:tc>
        <w:tc>
          <w:tcPr>
            <w:tcW w:w="3969" w:type="dxa"/>
            <w:shd w:val="clear" w:color="CCFFCC" w:fill="CCFFCC"/>
            <w:vAlign w:val="center"/>
            <w:hideMark/>
          </w:tcPr>
          <w:p w:rsidR="006B5903" w:rsidRPr="006B5903" w:rsidRDefault="006B5903" w:rsidP="008D2EFE">
            <w:pPr>
              <w:spacing w:after="0" w:line="240" w:lineRule="auto"/>
              <w:rPr>
                <w:rFonts w:ascii="Tahoma" w:eastAsia="Times New Roman" w:hAnsi="Tahoma" w:cs="Tahoma"/>
                <w:b/>
                <w:bCs/>
                <w:color w:val="000000"/>
                <w:sz w:val="20"/>
                <w:szCs w:val="20"/>
                <w:lang w:eastAsia="bg-BG"/>
              </w:rPr>
            </w:pPr>
            <w:r w:rsidRPr="006B5903">
              <w:rPr>
                <w:rFonts w:ascii="Tahoma" w:eastAsia="Times New Roman" w:hAnsi="Tahoma" w:cs="Tahoma"/>
                <w:b/>
                <w:bCs/>
                <w:color w:val="000000"/>
                <w:sz w:val="20"/>
                <w:szCs w:val="20"/>
                <w:lang w:eastAsia="bg-BG"/>
              </w:rPr>
              <w:t> </w:t>
            </w:r>
          </w:p>
        </w:tc>
        <w:tc>
          <w:tcPr>
            <w:tcW w:w="850" w:type="dxa"/>
            <w:shd w:val="clear" w:color="CCFFCC" w:fill="CCFFCC"/>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w:t>
            </w:r>
          </w:p>
        </w:tc>
        <w:tc>
          <w:tcPr>
            <w:tcW w:w="1418" w:type="dxa"/>
            <w:shd w:val="clear" w:color="CCFFCC" w:fill="CCFFCC"/>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p>
        </w:tc>
      </w:tr>
      <w:tr w:rsidR="006B5903" w:rsidRPr="006B5903" w:rsidTr="00E6440E">
        <w:trPr>
          <w:trHeight w:val="3092"/>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мека мебел за сядане от няколко модула с общ размер на цялата мека мебел с текстилна дамаска, с възможност да образува различни форми, с метални </w:t>
            </w:r>
            <w:proofErr w:type="spellStart"/>
            <w:r w:rsidRPr="006B5903">
              <w:rPr>
                <w:rFonts w:ascii="Tahoma" w:eastAsia="Times New Roman" w:hAnsi="Tahoma" w:cs="Tahoma"/>
                <w:color w:val="000000"/>
                <w:sz w:val="20"/>
                <w:szCs w:val="20"/>
                <w:lang w:eastAsia="bg-BG"/>
              </w:rPr>
              <w:t>крачета</w:t>
            </w:r>
            <w:proofErr w:type="spellEnd"/>
            <w:r w:rsidRPr="006B5903">
              <w:rPr>
                <w:rFonts w:ascii="Tahoma" w:eastAsia="Times New Roman" w:hAnsi="Tahoma" w:cs="Tahoma"/>
                <w:color w:val="000000"/>
                <w:sz w:val="20"/>
                <w:szCs w:val="20"/>
                <w:lang w:eastAsia="bg-BG"/>
              </w:rPr>
              <w:t>, следващ точно скицата:</w:t>
            </w:r>
            <w:r w:rsidRPr="006B5903">
              <w:rPr>
                <w:rFonts w:ascii="Tahoma" w:eastAsia="Times New Roman" w:hAnsi="Tahoma" w:cs="Tahoma"/>
                <w:color w:val="000000"/>
                <w:sz w:val="20"/>
                <w:szCs w:val="20"/>
                <w:lang w:eastAsia="bg-BG"/>
              </w:rPr>
              <w:br/>
              <w:t>Цвят на преден модул: сив</w:t>
            </w:r>
            <w:r w:rsidRPr="006B5903">
              <w:rPr>
                <w:rFonts w:ascii="Tahoma" w:eastAsia="Times New Roman" w:hAnsi="Tahoma" w:cs="Tahoma"/>
                <w:color w:val="000000"/>
                <w:sz w:val="20"/>
                <w:szCs w:val="20"/>
                <w:lang w:eastAsia="bg-BG"/>
              </w:rPr>
              <w:br/>
              <w:t>Цвят на заден модул: оранжев</w:t>
            </w:r>
          </w:p>
        </w:tc>
        <w:tc>
          <w:tcPr>
            <w:tcW w:w="3969" w:type="dxa"/>
            <w:shd w:val="clear" w:color="FFFFFF" w:fill="FFFFFF"/>
            <w:hideMark/>
          </w:tcPr>
          <w:p w:rsidR="006B5903" w:rsidRPr="006B5903" w:rsidRDefault="00E6440E" w:rsidP="008D2EFE">
            <w:pPr>
              <w:spacing w:after="0" w:line="240" w:lineRule="auto"/>
              <w:rPr>
                <w:rFonts w:ascii="Tahoma" w:eastAsia="Times New Roman" w:hAnsi="Tahoma" w:cs="Tahoma"/>
                <w:color w:val="000000"/>
                <w:sz w:val="20"/>
                <w:szCs w:val="20"/>
                <w:lang w:eastAsia="bg-BG"/>
              </w:rPr>
            </w:pPr>
            <w:r>
              <w:rPr>
                <w:rFonts w:ascii="Tahoma" w:eastAsia="Times New Roman" w:hAnsi="Tahoma" w:cs="Tahoma"/>
                <w:noProof/>
                <w:color w:val="000000"/>
                <w:sz w:val="20"/>
                <w:szCs w:val="20"/>
                <w:lang w:eastAsia="bg-BG"/>
              </w:rPr>
              <w:drawing>
                <wp:anchor distT="0" distB="0" distL="114300" distR="114300" simplePos="0" relativeHeight="251679232" behindDoc="0" locked="0" layoutInCell="1" allowOverlap="1">
                  <wp:simplePos x="0" y="0"/>
                  <wp:positionH relativeFrom="column">
                    <wp:posOffset>11430</wp:posOffset>
                  </wp:positionH>
                  <wp:positionV relativeFrom="paragraph">
                    <wp:posOffset>199390</wp:posOffset>
                  </wp:positionV>
                  <wp:extent cx="2406650" cy="1612900"/>
                  <wp:effectExtent l="19050" t="0" r="0" b="0"/>
                  <wp:wrapNone/>
                  <wp:docPr id="48" name="Picture 49"/>
                  <wp:cNvGraphicFramePr/>
                  <a:graphic xmlns:a="http://schemas.openxmlformats.org/drawingml/2006/main">
                    <a:graphicData uri="http://schemas.openxmlformats.org/drawingml/2006/picture">
                      <pic:pic xmlns:pic="http://schemas.openxmlformats.org/drawingml/2006/picture">
                        <pic:nvPicPr>
                          <pic:cNvPr id="50" name="Picture 49" descr="afe9bf143a5afbeb703483f2c6ef2c1b_orginal_sketch (1) 2.jpg"/>
                          <pic:cNvPicPr preferRelativeResize="0">
                            <a:picLocks noChangeAspect="1"/>
                          </pic:cNvPicPr>
                        </pic:nvPicPr>
                        <pic:blipFill rotWithShape="1">
                          <a:blip r:embed="rId45" cstate="print">
                            <a:extLst>
                              <a:ext uri="{28A0092B-C50C-407E-A947-70E740481C1C}">
                                <a14:useLocalDpi xmlns:lc="http://schemas.openxmlformats.org/drawingml/2006/lockedCanvas" xmlns=""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val="0"/>
                              </a:ext>
                            </a:extLst>
                          </a:blip>
                          <a:srcRect l="-416" t="37838" r="-1"/>
                          <a:stretch/>
                        </pic:blipFill>
                        <pic:spPr>
                          <a:xfrm>
                            <a:off x="0" y="0"/>
                            <a:ext cx="2406650" cy="1612900"/>
                          </a:xfrm>
                          <a:prstGeom prst="rect">
                            <a:avLst/>
                          </a:prstGeom>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5</w:t>
            </w:r>
          </w:p>
        </w:tc>
      </w:tr>
      <w:tr w:rsidR="006B5903" w:rsidRPr="006B5903" w:rsidTr="00E6440E">
        <w:trPr>
          <w:trHeight w:val="3672"/>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2</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br/>
            </w:r>
            <w:proofErr w:type="spellStart"/>
            <w:r w:rsidRPr="006B5903">
              <w:rPr>
                <w:rFonts w:ascii="Tahoma" w:eastAsia="Times New Roman" w:hAnsi="Tahoma" w:cs="Tahoma"/>
                <w:color w:val="000000"/>
                <w:sz w:val="20"/>
                <w:szCs w:val="20"/>
                <w:lang w:eastAsia="bg-BG"/>
              </w:rPr>
              <w:t>Барбарон</w:t>
            </w:r>
            <w:proofErr w:type="spellEnd"/>
            <w:r w:rsidRPr="006B5903">
              <w:rPr>
                <w:rFonts w:ascii="Tahoma" w:eastAsia="Times New Roman" w:hAnsi="Tahoma" w:cs="Tahoma"/>
                <w:color w:val="000000"/>
                <w:sz w:val="20"/>
                <w:szCs w:val="20"/>
                <w:lang w:eastAsia="bg-BG"/>
              </w:rPr>
              <w:t xml:space="preserve"> тип "Круша" с </w:t>
            </w:r>
            <w:proofErr w:type="spellStart"/>
            <w:r w:rsidRPr="006B5903">
              <w:rPr>
                <w:rFonts w:ascii="Tahoma" w:eastAsia="Times New Roman" w:hAnsi="Tahoma" w:cs="Tahoma"/>
                <w:color w:val="000000"/>
                <w:sz w:val="20"/>
                <w:szCs w:val="20"/>
                <w:lang w:eastAsia="bg-BG"/>
              </w:rPr>
              <w:t>промазана</w:t>
            </w:r>
            <w:proofErr w:type="spellEnd"/>
            <w:r w:rsidRPr="006B5903">
              <w:rPr>
                <w:rFonts w:ascii="Tahoma" w:eastAsia="Times New Roman" w:hAnsi="Tahoma" w:cs="Tahoma"/>
                <w:color w:val="000000"/>
                <w:sz w:val="20"/>
                <w:szCs w:val="20"/>
                <w:lang w:eastAsia="bg-BG"/>
              </w:rPr>
              <w:t xml:space="preserve"> дамаска  за външна употреба Приблизителни размери: 110см. в диаметър и 90см височина на </w:t>
            </w:r>
            <w:r w:rsidRPr="006B5903">
              <w:rPr>
                <w:rFonts w:ascii="Tahoma" w:eastAsia="Times New Roman" w:hAnsi="Tahoma" w:cs="Tahoma"/>
                <w:color w:val="000000"/>
                <w:sz w:val="20"/>
                <w:szCs w:val="20"/>
                <w:lang w:eastAsia="bg-BG"/>
              </w:rPr>
              <w:br/>
              <w:t>облегалката.</w:t>
            </w:r>
            <w:r w:rsidRPr="006B5903">
              <w:rPr>
                <w:rFonts w:ascii="Tahoma" w:eastAsia="Times New Roman" w:hAnsi="Tahoma" w:cs="Tahoma"/>
                <w:color w:val="000000"/>
                <w:sz w:val="20"/>
                <w:szCs w:val="20"/>
                <w:lang w:eastAsia="bg-BG"/>
              </w:rPr>
              <w:br/>
              <w:t xml:space="preserve">Съвместимост в литри: 420 литра. </w:t>
            </w:r>
            <w:r w:rsidRPr="006B5903">
              <w:rPr>
                <w:rFonts w:ascii="Tahoma" w:eastAsia="Times New Roman" w:hAnsi="Tahoma" w:cs="Tahoma"/>
                <w:color w:val="000000"/>
                <w:sz w:val="20"/>
                <w:szCs w:val="20"/>
                <w:lang w:eastAsia="bg-BG"/>
              </w:rPr>
              <w:br/>
            </w:r>
            <w:r w:rsidRPr="006B5903">
              <w:rPr>
                <w:rFonts w:ascii="Tahoma" w:eastAsia="Times New Roman" w:hAnsi="Tahoma" w:cs="Tahoma"/>
                <w:color w:val="000000"/>
                <w:sz w:val="20"/>
                <w:szCs w:val="20"/>
                <w:lang w:eastAsia="bg-BG"/>
              </w:rPr>
              <w:br/>
              <w:t>Вътрешно съдържание: пухкави кръгли гранули</w:t>
            </w:r>
            <w:r w:rsidRPr="006B5903">
              <w:rPr>
                <w:rFonts w:ascii="Tahoma" w:eastAsia="Times New Roman" w:hAnsi="Tahoma" w:cs="Tahoma"/>
                <w:color w:val="000000"/>
                <w:sz w:val="20"/>
                <w:szCs w:val="20"/>
                <w:lang w:eastAsia="bg-BG"/>
              </w:rPr>
              <w:br/>
            </w:r>
            <w:r w:rsidRPr="006B5903">
              <w:rPr>
                <w:rFonts w:ascii="Tahoma" w:eastAsia="Times New Roman" w:hAnsi="Tahoma" w:cs="Tahoma"/>
                <w:color w:val="000000"/>
                <w:sz w:val="20"/>
                <w:szCs w:val="20"/>
                <w:lang w:eastAsia="bg-BG"/>
              </w:rPr>
              <w:br/>
              <w:t xml:space="preserve">Цветове: жълт, зелен, червен, лилав, син </w:t>
            </w:r>
          </w:p>
        </w:tc>
        <w:tc>
          <w:tcPr>
            <w:tcW w:w="3969" w:type="dxa"/>
            <w:shd w:val="clear" w:color="FFFFFF" w:fill="FFFFFF"/>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80256" behindDoc="0" locked="0" layoutInCell="1" allowOverlap="1">
                  <wp:simplePos x="0" y="0"/>
                  <wp:positionH relativeFrom="column">
                    <wp:posOffset>190500</wp:posOffset>
                  </wp:positionH>
                  <wp:positionV relativeFrom="paragraph">
                    <wp:posOffset>19050</wp:posOffset>
                  </wp:positionV>
                  <wp:extent cx="1609725" cy="1457325"/>
                  <wp:effectExtent l="0" t="0" r="0" b="0"/>
                  <wp:wrapNone/>
                  <wp:docPr id="47" name="Picture 48"/>
                  <wp:cNvGraphicFramePr/>
                  <a:graphic xmlns:a="http://schemas.openxmlformats.org/drawingml/2006/main">
                    <a:graphicData uri="http://schemas.openxmlformats.org/drawingml/2006/picture">
                      <pic:pic xmlns:pic="http://schemas.openxmlformats.org/drawingml/2006/picture">
                        <pic:nvPicPr>
                          <pic:cNvPr id="49" name="Picture 48" descr="DSC_0238a.gif"/>
                          <pic:cNvPicPr preferRelativeResize="0">
                            <a:picLocks noChangeAspect="1"/>
                          </pic:cNvPicPr>
                        </pic:nvPicPr>
                        <pic:blipFill>
                          <a:blip r:embed="rId46">
                            <a:extLst>
                              <a:ext uri="{BEBA8EAE-BF5A-486C-A8C5-ECC9F3942E4B}">
                                <a14:imgProps xmlns:lc="http://schemas.openxmlformats.org/drawingml/2006/lockedCanvas" xmlns=""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a14:imgLayer r:embed="">
                                    <a14:imgEffect>
                                      <a14:brightnessContrast bright="40000" contrast="-20000"/>
                                    </a14:imgEffect>
                                  </a14:imgLayer>
                                </a14:imgProps>
                              </a:ext>
                              <a:ext uri="{28A0092B-C50C-407E-A947-70E740481C1C}">
                                <a14:useLocalDpi xmlns:lc="http://schemas.openxmlformats.org/drawingml/2006/lockedCanvas" xmlns=""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val="0"/>
                              </a:ext>
                            </a:extLst>
                          </a:blip>
                          <a:stretch>
                            <a:fillRect/>
                          </a:stretch>
                        </pic:blipFill>
                        <pic:spPr>
                          <a:xfrm>
                            <a:off x="0" y="0"/>
                            <a:ext cx="1598340" cy="1439609"/>
                          </a:xfrm>
                          <a:prstGeom prst="rect">
                            <a:avLst/>
                          </a:prstGeom>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5</w:t>
            </w:r>
          </w:p>
        </w:tc>
      </w:tr>
      <w:tr w:rsidR="006B5903" w:rsidRPr="006B5903" w:rsidTr="00E6440E">
        <w:trPr>
          <w:trHeight w:val="2821"/>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lastRenderedPageBreak/>
              <w:t>3</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диван модул от текстилна дамаска с </w:t>
            </w:r>
            <w:proofErr w:type="spellStart"/>
            <w:r w:rsidRPr="006B5903">
              <w:rPr>
                <w:rFonts w:ascii="Tahoma" w:eastAsia="Times New Roman" w:hAnsi="Tahoma" w:cs="Tahoma"/>
                <w:color w:val="000000"/>
                <w:sz w:val="20"/>
                <w:szCs w:val="20"/>
                <w:lang w:eastAsia="bg-BG"/>
              </w:rPr>
              <w:t>крачета</w:t>
            </w:r>
            <w:proofErr w:type="spellEnd"/>
            <w:r w:rsidRPr="006B5903">
              <w:rPr>
                <w:rFonts w:ascii="Tahoma" w:eastAsia="Times New Roman" w:hAnsi="Tahoma" w:cs="Tahoma"/>
                <w:color w:val="000000"/>
                <w:sz w:val="20"/>
                <w:szCs w:val="20"/>
                <w:lang w:eastAsia="bg-BG"/>
              </w:rPr>
              <w:t xml:space="preserve"> и протектори за пода</w:t>
            </w:r>
            <w:r w:rsidRPr="006B5903">
              <w:rPr>
                <w:rFonts w:ascii="Tahoma" w:eastAsia="Times New Roman" w:hAnsi="Tahoma" w:cs="Tahoma"/>
                <w:color w:val="000000"/>
                <w:sz w:val="20"/>
                <w:szCs w:val="20"/>
                <w:lang w:eastAsia="bg-BG"/>
              </w:rPr>
              <w:br w:type="page"/>
              <w:t>Размер: 80х40х46 см</w:t>
            </w:r>
            <w:r w:rsidRPr="006B5903">
              <w:rPr>
                <w:rFonts w:ascii="Tahoma" w:eastAsia="Times New Roman" w:hAnsi="Tahoma" w:cs="Tahoma"/>
                <w:color w:val="000000"/>
                <w:sz w:val="20"/>
                <w:szCs w:val="20"/>
                <w:lang w:eastAsia="bg-BG"/>
              </w:rPr>
              <w:br w:type="page"/>
              <w:t>Цвят на модулите: жълт, зелен, червен, син</w:t>
            </w:r>
          </w:p>
        </w:tc>
        <w:tc>
          <w:tcPr>
            <w:tcW w:w="3969"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81280" behindDoc="0" locked="0" layoutInCell="1" allowOverlap="1">
                  <wp:simplePos x="0" y="0"/>
                  <wp:positionH relativeFrom="column">
                    <wp:posOffset>13335</wp:posOffset>
                  </wp:positionH>
                  <wp:positionV relativeFrom="paragraph">
                    <wp:posOffset>-81280</wp:posOffset>
                  </wp:positionV>
                  <wp:extent cx="2406650" cy="1308100"/>
                  <wp:effectExtent l="19050" t="0" r="0" b="0"/>
                  <wp:wrapNone/>
                  <wp:docPr id="49" name="Picture 50"/>
                  <wp:cNvGraphicFramePr/>
                  <a:graphic xmlns:a="http://schemas.openxmlformats.org/drawingml/2006/main">
                    <a:graphicData uri="http://schemas.openxmlformats.org/drawingml/2006/picture">
                      <pic:pic xmlns:pic="http://schemas.openxmlformats.org/drawingml/2006/picture">
                        <pic:nvPicPr>
                          <pic:cNvPr id="51" name="Picture 50" descr="_MG_3232_orginal_sketch.jpg"/>
                          <pic:cNvPicPr preferRelativeResize="0">
                            <a:picLocks noChangeAspect="1"/>
                          </pic:cNvPicPr>
                        </pic:nvPicPr>
                        <pic:blipFill rotWithShape="1">
                          <a:blip r:embed="rId47" cstate="print">
                            <a:extLst>
                              <a:ext uri="{28A0092B-C50C-407E-A947-70E740481C1C}">
                                <a14:useLocalDpi xmlns:lc="http://schemas.openxmlformats.org/drawingml/2006/lockedCanvas" xmlns=""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val="0"/>
                              </a:ext>
                            </a:extLst>
                          </a:blip>
                          <a:srcRect t="46635" r="5625"/>
                          <a:stretch/>
                        </pic:blipFill>
                        <pic:spPr>
                          <a:xfrm>
                            <a:off x="0" y="0"/>
                            <a:ext cx="2406650" cy="1308100"/>
                          </a:xfrm>
                          <a:prstGeom prst="rect">
                            <a:avLst/>
                          </a:prstGeom>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4</w:t>
            </w:r>
          </w:p>
        </w:tc>
      </w:tr>
      <w:tr w:rsidR="006B5903" w:rsidRPr="006B5903" w:rsidTr="00E6440E">
        <w:trPr>
          <w:trHeight w:val="3110"/>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4</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шестоъгълна  </w:t>
            </w:r>
            <w:proofErr w:type="spellStart"/>
            <w:r w:rsidRPr="006B5903">
              <w:rPr>
                <w:rFonts w:ascii="Tahoma" w:eastAsia="Times New Roman" w:hAnsi="Tahoma" w:cs="Tahoma"/>
                <w:color w:val="000000"/>
                <w:sz w:val="20"/>
                <w:szCs w:val="20"/>
                <w:lang w:eastAsia="bg-BG"/>
              </w:rPr>
              <w:t>масичкa</w:t>
            </w:r>
            <w:proofErr w:type="spellEnd"/>
            <w:r w:rsidRPr="006B5903">
              <w:rPr>
                <w:rFonts w:ascii="Tahoma" w:eastAsia="Times New Roman" w:hAnsi="Tahoma" w:cs="Tahoma"/>
                <w:color w:val="000000"/>
                <w:sz w:val="20"/>
                <w:szCs w:val="20"/>
                <w:lang w:eastAsia="bg-BG"/>
              </w:rPr>
              <w:t xml:space="preserve"> от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плот и метална конструкция</w:t>
            </w:r>
            <w:r w:rsidRPr="006B5903">
              <w:rPr>
                <w:rFonts w:ascii="Tahoma" w:eastAsia="Times New Roman" w:hAnsi="Tahoma" w:cs="Tahoma"/>
                <w:color w:val="000000"/>
                <w:sz w:val="20"/>
                <w:szCs w:val="20"/>
                <w:lang w:eastAsia="bg-BG"/>
              </w:rPr>
              <w:br/>
              <w:t xml:space="preserve">- Размер 35х35х50 см </w:t>
            </w:r>
            <w:r w:rsidRPr="006B5903">
              <w:rPr>
                <w:rFonts w:ascii="Tahoma" w:eastAsia="Times New Roman" w:hAnsi="Tahoma" w:cs="Tahoma"/>
                <w:color w:val="000000"/>
                <w:sz w:val="20"/>
                <w:szCs w:val="20"/>
                <w:lang w:eastAsia="bg-BG"/>
              </w:rPr>
              <w:br/>
              <w:t>- Цвят на плота: дървесен</w:t>
            </w:r>
            <w:r w:rsidRPr="006B5903">
              <w:rPr>
                <w:rFonts w:ascii="Tahoma" w:eastAsia="Times New Roman" w:hAnsi="Tahoma" w:cs="Tahoma"/>
                <w:color w:val="000000"/>
                <w:sz w:val="20"/>
                <w:szCs w:val="20"/>
                <w:lang w:eastAsia="bg-BG"/>
              </w:rPr>
              <w:br/>
              <w:t>- Цвят на метала: сив</w:t>
            </w:r>
          </w:p>
        </w:tc>
        <w:tc>
          <w:tcPr>
            <w:tcW w:w="3969" w:type="dxa"/>
            <w:shd w:val="clear" w:color="FFFFFF" w:fill="FFFFFF"/>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82304" behindDoc="0" locked="0" layoutInCell="1" allowOverlap="1">
                  <wp:simplePos x="0" y="0"/>
                  <wp:positionH relativeFrom="column">
                    <wp:posOffset>227330</wp:posOffset>
                  </wp:positionH>
                  <wp:positionV relativeFrom="paragraph">
                    <wp:posOffset>170180</wp:posOffset>
                  </wp:positionV>
                  <wp:extent cx="1936750" cy="1270000"/>
                  <wp:effectExtent l="19050" t="0" r="6350" b="0"/>
                  <wp:wrapNone/>
                  <wp:docPr id="59" name="Picture 62"/>
                  <wp:cNvGraphicFramePr/>
                  <a:graphic xmlns:a="http://schemas.openxmlformats.org/drawingml/2006/main">
                    <a:graphicData uri="http://schemas.openxmlformats.org/drawingml/2006/picture">
                      <pic:pic xmlns:pic="http://schemas.openxmlformats.org/drawingml/2006/picture">
                        <pic:nvPicPr>
                          <pic:cNvPr id="63" name="Picture 62" descr="rebecca-hex-side-tables-styled-2_orginal_sketch.jpg"/>
                          <pic:cNvPicPr preferRelativeResize="0">
                            <a:picLocks noChangeAspect="1"/>
                          </pic:cNvPicPr>
                        </pic:nvPicPr>
                        <pic:blipFill rotWithShape="1">
                          <a:blip r:embed="rId48" cstate="print">
                            <a:extLst>
                              <a:ext uri="{28A0092B-C50C-407E-A947-70E740481C1C}">
                                <a14:useLocalDpi xmlns:lc="http://schemas.openxmlformats.org/drawingml/2006/lockedCanvas" xmlns=""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val="0"/>
                              </a:ext>
                            </a:extLst>
                          </a:blip>
                          <a:srcRect t="25520" r="699" b="17558"/>
                          <a:stretch/>
                        </pic:blipFill>
                        <pic:spPr>
                          <a:xfrm>
                            <a:off x="0" y="0"/>
                            <a:ext cx="1936750" cy="1270000"/>
                          </a:xfrm>
                          <a:prstGeom prst="rect">
                            <a:avLst/>
                          </a:prstGeom>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6</w:t>
            </w:r>
          </w:p>
        </w:tc>
      </w:tr>
      <w:tr w:rsidR="006B5903" w:rsidRPr="006B5903" w:rsidTr="00E6440E">
        <w:trPr>
          <w:trHeight w:val="4806"/>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5</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двоен витринен шкаф за стена с три рафта,с </w:t>
            </w:r>
            <w:proofErr w:type="spellStart"/>
            <w:r w:rsidRPr="006B5903">
              <w:rPr>
                <w:rFonts w:ascii="Tahoma" w:eastAsia="Times New Roman" w:hAnsi="Tahoma" w:cs="Tahoma"/>
                <w:color w:val="000000"/>
                <w:sz w:val="20"/>
                <w:szCs w:val="20"/>
                <w:lang w:eastAsia="bg-BG"/>
              </w:rPr>
              <w:t>LED</w:t>
            </w:r>
            <w:proofErr w:type="spellEnd"/>
            <w:r w:rsidRPr="006B5903">
              <w:rPr>
                <w:rFonts w:ascii="Tahoma" w:eastAsia="Times New Roman" w:hAnsi="Tahoma" w:cs="Tahoma"/>
                <w:color w:val="000000"/>
                <w:sz w:val="20"/>
                <w:szCs w:val="20"/>
                <w:lang w:eastAsia="bg-BG"/>
              </w:rPr>
              <w:t xml:space="preserve"> осветление с метална конструкция и </w:t>
            </w:r>
            <w:proofErr w:type="spellStart"/>
            <w:r w:rsidRPr="006B5903">
              <w:rPr>
                <w:rFonts w:ascii="Tahoma" w:eastAsia="Times New Roman" w:hAnsi="Tahoma" w:cs="Tahoma"/>
                <w:color w:val="000000"/>
                <w:sz w:val="20"/>
                <w:szCs w:val="20"/>
                <w:lang w:eastAsia="bg-BG"/>
              </w:rPr>
              <w:t>стълени</w:t>
            </w:r>
            <w:proofErr w:type="spellEnd"/>
            <w:r w:rsidRPr="006B5903">
              <w:rPr>
                <w:rFonts w:ascii="Tahoma" w:eastAsia="Times New Roman" w:hAnsi="Tahoma" w:cs="Tahoma"/>
                <w:color w:val="000000"/>
                <w:sz w:val="20"/>
                <w:szCs w:val="20"/>
                <w:lang w:eastAsia="bg-BG"/>
              </w:rPr>
              <w:t xml:space="preserve"> врати с ключалка.</w:t>
            </w:r>
            <w:r w:rsidRPr="006B5903">
              <w:rPr>
                <w:rFonts w:ascii="Tahoma" w:eastAsia="Times New Roman" w:hAnsi="Tahoma" w:cs="Tahoma"/>
                <w:color w:val="000000"/>
                <w:sz w:val="20"/>
                <w:szCs w:val="20"/>
                <w:lang w:eastAsia="bg-BG"/>
              </w:rPr>
              <w:br/>
              <w:t xml:space="preserve"> - Размери:  750*1500H см</w:t>
            </w:r>
            <w:r w:rsidRPr="006B5903">
              <w:rPr>
                <w:rFonts w:ascii="Tahoma" w:eastAsia="Times New Roman" w:hAnsi="Tahoma" w:cs="Tahoma"/>
                <w:color w:val="000000"/>
                <w:sz w:val="20"/>
                <w:szCs w:val="20"/>
                <w:lang w:eastAsia="bg-BG"/>
              </w:rPr>
              <w:br/>
              <w:t>- Цвят на метала: сив</w:t>
            </w:r>
          </w:p>
        </w:tc>
        <w:tc>
          <w:tcPr>
            <w:tcW w:w="3969"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83328" behindDoc="0" locked="0" layoutInCell="1" allowOverlap="1">
                  <wp:simplePos x="0" y="0"/>
                  <wp:positionH relativeFrom="column">
                    <wp:posOffset>495935</wp:posOffset>
                  </wp:positionH>
                  <wp:positionV relativeFrom="paragraph">
                    <wp:posOffset>-137160</wp:posOffset>
                  </wp:positionV>
                  <wp:extent cx="1181100" cy="2203450"/>
                  <wp:effectExtent l="19050" t="0" r="0" b="0"/>
                  <wp:wrapNone/>
                  <wp:docPr id="50" name="fs-1000-portable-folding-exhibition-glass-display-cabinet_orginal_sketch.jpg"/>
                  <wp:cNvGraphicFramePr/>
                  <a:graphic xmlns:a="http://schemas.openxmlformats.org/drawingml/2006/main">
                    <a:graphicData uri="http://schemas.openxmlformats.org/drawingml/2006/picture">
                      <pic:pic xmlns:pic="http://schemas.openxmlformats.org/drawingml/2006/picture">
                        <pic:nvPicPr>
                          <pic:cNvPr id="52" name="fs-1000-portable-folding-exhibition-glass-display-cabinet_orginal_sketch.jpg" descr="movie::file://localhost/Users/margaritamaneva/Documents/sketches/fs-1000-portable-folding-exhibition-glass-display-cabinet_orginal_sketch.jpg"/>
                          <pic:cNvPicPr preferRelativeResize="0">
                            <a:picLocks noChangeAspect="1"/>
                          </pic:cNvPicPr>
                        </pic:nvPicPr>
                        <pic:blipFill>
                          <a:blip r:embed="rId49" cstate="print"/>
                          <a:stretch>
                            <a:fillRect/>
                          </a:stretch>
                        </pic:blipFill>
                        <pic:spPr>
                          <a:xfrm>
                            <a:off x="0" y="0"/>
                            <a:ext cx="1181100" cy="2203450"/>
                          </a:xfrm>
                          <a:prstGeom prst="rect">
                            <a:avLst/>
                          </a:prstGeom>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2</w:t>
            </w:r>
          </w:p>
        </w:tc>
      </w:tr>
      <w:tr w:rsidR="006B5903" w:rsidRPr="006B5903" w:rsidTr="00E32A0B">
        <w:trPr>
          <w:trHeight w:val="3060"/>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6</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Изработка и доставка на пейка, с метална конструкция и масив на три нива за сядане </w:t>
            </w:r>
            <w:r w:rsidRPr="006B5903">
              <w:rPr>
                <w:rFonts w:ascii="Tahoma" w:eastAsia="Times New Roman" w:hAnsi="Tahoma" w:cs="Tahoma"/>
                <w:color w:val="000000"/>
                <w:sz w:val="20"/>
                <w:szCs w:val="20"/>
                <w:lang w:eastAsia="bg-BG"/>
              </w:rPr>
              <w:br/>
              <w:t>Размери: 1800*450*850-650-450см</w:t>
            </w:r>
          </w:p>
        </w:tc>
        <w:tc>
          <w:tcPr>
            <w:tcW w:w="3969" w:type="dxa"/>
            <w:shd w:val="clear" w:color="FFFFFF" w:fill="FFFFFF"/>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84352" behindDoc="0" locked="0" layoutInCell="1" allowOverlap="1">
                  <wp:simplePos x="0" y="0"/>
                  <wp:positionH relativeFrom="column">
                    <wp:posOffset>228600</wp:posOffset>
                  </wp:positionH>
                  <wp:positionV relativeFrom="paragraph">
                    <wp:posOffset>180975</wp:posOffset>
                  </wp:positionV>
                  <wp:extent cx="1914525" cy="1400175"/>
                  <wp:effectExtent l="0" t="0" r="0" b="0"/>
                  <wp:wrapNone/>
                  <wp:docPr id="2" name="image11.png"/>
                  <wp:cNvGraphicFramePr/>
                  <a:graphic xmlns:a="http://schemas.openxmlformats.org/drawingml/2006/main">
                    <a:graphicData uri="http://schemas.openxmlformats.org/drawingml/2006/picture">
                      <pic:pic xmlns:pic="http://schemas.openxmlformats.org/drawingml/2006/picture">
                        <pic:nvPicPr>
                          <pic:cNvPr id="2" name="image11.png" descr="Macintosh HD:Users:margaritamaneva:Downloads:17741065_10155162775551591_1728445557_n.png"/>
                          <pic:cNvPicPr preferRelativeResize="0">
                            <a:picLocks noChangeAspect="1"/>
                          </pic:cNvPicPr>
                        </pic:nvPicPr>
                        <pic:blipFill>
                          <a:blip r:embed="rId50" cstate="print"/>
                          <a:stretch>
                            <a:fillRect/>
                          </a:stretch>
                        </pic:blipFill>
                        <pic:spPr>
                          <a:xfrm>
                            <a:off x="0" y="0"/>
                            <a:ext cx="1903076" cy="1382515"/>
                          </a:xfrm>
                          <a:prstGeom prst="rect">
                            <a:avLst/>
                          </a:prstGeom>
                          <a:noFill/>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4</w:t>
            </w:r>
          </w:p>
        </w:tc>
      </w:tr>
      <w:tr w:rsidR="006B5903" w:rsidRPr="006B5903" w:rsidTr="00E6440E">
        <w:trPr>
          <w:trHeight w:val="309"/>
        </w:trPr>
        <w:tc>
          <w:tcPr>
            <w:tcW w:w="568" w:type="dxa"/>
            <w:shd w:val="clear" w:color="CCFFCC" w:fill="CCFFCC"/>
            <w:vAlign w:val="center"/>
            <w:hideMark/>
          </w:tcPr>
          <w:p w:rsidR="006B5903" w:rsidRPr="006B5903" w:rsidRDefault="006B5903" w:rsidP="008D2EFE">
            <w:pPr>
              <w:spacing w:after="0" w:line="240" w:lineRule="auto"/>
              <w:rPr>
                <w:rFonts w:ascii="Tahoma" w:eastAsia="Times New Roman" w:hAnsi="Tahoma" w:cs="Tahoma"/>
                <w:b/>
                <w:bCs/>
                <w:color w:val="000000"/>
                <w:sz w:val="20"/>
                <w:szCs w:val="20"/>
                <w:lang w:eastAsia="bg-BG"/>
              </w:rPr>
            </w:pPr>
            <w:r w:rsidRPr="006B5903">
              <w:rPr>
                <w:rFonts w:ascii="Tahoma" w:eastAsia="Times New Roman" w:hAnsi="Tahoma" w:cs="Tahoma"/>
                <w:b/>
                <w:bCs/>
                <w:color w:val="000000"/>
                <w:sz w:val="20"/>
                <w:szCs w:val="20"/>
                <w:lang w:eastAsia="bg-BG"/>
              </w:rPr>
              <w:t>VII.</w:t>
            </w:r>
          </w:p>
        </w:tc>
        <w:tc>
          <w:tcPr>
            <w:tcW w:w="3260" w:type="dxa"/>
            <w:shd w:val="clear" w:color="CCFFCC" w:fill="CCFFCC"/>
            <w:vAlign w:val="center"/>
            <w:hideMark/>
          </w:tcPr>
          <w:p w:rsidR="006B5903" w:rsidRPr="006B5903" w:rsidRDefault="006B5903" w:rsidP="008D2EFE">
            <w:pPr>
              <w:spacing w:after="0" w:line="240" w:lineRule="auto"/>
              <w:jc w:val="left"/>
              <w:rPr>
                <w:rFonts w:ascii="Tahoma" w:eastAsia="Times New Roman" w:hAnsi="Tahoma" w:cs="Tahoma"/>
                <w:b/>
                <w:bCs/>
                <w:color w:val="000000"/>
                <w:sz w:val="20"/>
                <w:szCs w:val="20"/>
                <w:lang w:eastAsia="bg-BG"/>
              </w:rPr>
            </w:pPr>
            <w:r w:rsidRPr="006B5903">
              <w:rPr>
                <w:rFonts w:ascii="Tahoma" w:eastAsia="Times New Roman" w:hAnsi="Tahoma" w:cs="Tahoma"/>
                <w:b/>
                <w:bCs/>
                <w:color w:val="000000"/>
                <w:sz w:val="20"/>
                <w:szCs w:val="20"/>
                <w:lang w:eastAsia="bg-BG"/>
              </w:rPr>
              <w:t>ХРАНИЛИЩА</w:t>
            </w:r>
          </w:p>
        </w:tc>
        <w:tc>
          <w:tcPr>
            <w:tcW w:w="3969" w:type="dxa"/>
            <w:shd w:val="clear" w:color="CCFFCC" w:fill="CCFFCC"/>
            <w:vAlign w:val="center"/>
            <w:hideMark/>
          </w:tcPr>
          <w:p w:rsidR="006B5903" w:rsidRPr="006B5903" w:rsidRDefault="006B5903" w:rsidP="008D2EFE">
            <w:pPr>
              <w:spacing w:after="0" w:line="240" w:lineRule="auto"/>
              <w:rPr>
                <w:rFonts w:ascii="Tahoma" w:eastAsia="Times New Roman" w:hAnsi="Tahoma" w:cs="Tahoma"/>
                <w:b/>
                <w:bCs/>
                <w:color w:val="000000"/>
                <w:sz w:val="20"/>
                <w:szCs w:val="20"/>
                <w:lang w:eastAsia="bg-BG"/>
              </w:rPr>
            </w:pPr>
          </w:p>
        </w:tc>
        <w:tc>
          <w:tcPr>
            <w:tcW w:w="850" w:type="dxa"/>
            <w:shd w:val="clear" w:color="CCFFCC" w:fill="CCFFCC"/>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p>
        </w:tc>
        <w:tc>
          <w:tcPr>
            <w:tcW w:w="1418" w:type="dxa"/>
            <w:shd w:val="clear" w:color="CCFFCC" w:fill="CCFFCC"/>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p>
        </w:tc>
      </w:tr>
      <w:tr w:rsidR="006B5903" w:rsidRPr="006B5903" w:rsidTr="00E32A0B">
        <w:trPr>
          <w:trHeight w:val="3270"/>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lastRenderedPageBreak/>
              <w:t>1</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Доставка и изработка на секция от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с четири врати: </w:t>
            </w:r>
            <w:r w:rsidRPr="006B5903">
              <w:rPr>
                <w:rFonts w:ascii="Tahoma" w:eastAsia="Times New Roman" w:hAnsi="Tahoma" w:cs="Tahoma"/>
                <w:color w:val="000000"/>
                <w:sz w:val="20"/>
                <w:szCs w:val="20"/>
                <w:lang w:eastAsia="bg-BG"/>
              </w:rPr>
              <w:br/>
              <w:t>- Размери 220х75х50 см</w:t>
            </w:r>
            <w:r w:rsidRPr="006B5903">
              <w:rPr>
                <w:rFonts w:ascii="Tahoma" w:eastAsia="Times New Roman" w:hAnsi="Tahoma" w:cs="Tahoma"/>
                <w:color w:val="000000"/>
                <w:sz w:val="20"/>
                <w:szCs w:val="20"/>
                <w:lang w:eastAsia="bg-BG"/>
              </w:rPr>
              <w:br/>
              <w:t>- Цвят: бял</w:t>
            </w:r>
          </w:p>
        </w:tc>
        <w:tc>
          <w:tcPr>
            <w:tcW w:w="3969"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85376" behindDoc="0" locked="0" layoutInCell="1" allowOverlap="1">
                  <wp:simplePos x="0" y="0"/>
                  <wp:positionH relativeFrom="column">
                    <wp:posOffset>788035</wp:posOffset>
                  </wp:positionH>
                  <wp:positionV relativeFrom="paragraph">
                    <wp:posOffset>-107950</wp:posOffset>
                  </wp:positionV>
                  <wp:extent cx="1022350" cy="1543050"/>
                  <wp:effectExtent l="19050" t="0" r="6350" b="0"/>
                  <wp:wrapNone/>
                  <wp:docPr id="51" name="Picture 53"/>
                  <wp:cNvGraphicFramePr/>
                  <a:graphic xmlns:a="http://schemas.openxmlformats.org/drawingml/2006/main">
                    <a:graphicData uri="http://schemas.openxmlformats.org/drawingml/2006/picture">
                      <pic:pic xmlns:pic="http://schemas.openxmlformats.org/drawingml/2006/picture">
                        <pic:nvPicPr>
                          <pic:cNvPr id="54" name="Picture 53" descr="LH2N62DF_orginal_sketch.jpg"/>
                          <pic:cNvPicPr preferRelativeResize="0">
                            <a:picLocks noChangeAspect="1"/>
                          </pic:cNvPicPr>
                        </pic:nvPicPr>
                        <pic:blipFill rotWithShape="1">
                          <a:blip r:embed="rId51" cstate="print">
                            <a:extLst>
                              <a:ext uri="{28A0092B-C50C-407E-A947-70E740481C1C}">
                                <a14:useLocalDpi xmlns:lc="http://schemas.openxmlformats.org/drawingml/2006/lockedCanvas" xmlns=""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val="0"/>
                              </a:ext>
                            </a:extLst>
                          </a:blip>
                          <a:srcRect l="36662" t="19282" r="38351" b="19444"/>
                          <a:stretch/>
                        </pic:blipFill>
                        <pic:spPr>
                          <a:xfrm>
                            <a:off x="0" y="0"/>
                            <a:ext cx="1022350" cy="1543050"/>
                          </a:xfrm>
                          <a:prstGeom prst="rect">
                            <a:avLst/>
                          </a:prstGeom>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6</w:t>
            </w:r>
          </w:p>
        </w:tc>
      </w:tr>
      <w:tr w:rsidR="006B5903" w:rsidRPr="006B5903" w:rsidTr="00E32A0B">
        <w:trPr>
          <w:trHeight w:val="2655"/>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4</w:t>
            </w: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xml:space="preserve">Шкаф от </w:t>
            </w:r>
            <w:proofErr w:type="spellStart"/>
            <w:r w:rsidRPr="006B5903">
              <w:rPr>
                <w:rFonts w:ascii="Tahoma" w:eastAsia="Times New Roman" w:hAnsi="Tahoma" w:cs="Tahoma"/>
                <w:color w:val="000000"/>
                <w:sz w:val="20"/>
                <w:szCs w:val="20"/>
                <w:lang w:eastAsia="bg-BG"/>
              </w:rPr>
              <w:t>ПДЧ</w:t>
            </w:r>
            <w:proofErr w:type="spellEnd"/>
            <w:r w:rsidRPr="006B5903">
              <w:rPr>
                <w:rFonts w:ascii="Tahoma" w:eastAsia="Times New Roman" w:hAnsi="Tahoma" w:cs="Tahoma"/>
                <w:color w:val="000000"/>
                <w:sz w:val="20"/>
                <w:szCs w:val="20"/>
                <w:lang w:eastAsia="bg-BG"/>
              </w:rPr>
              <w:t xml:space="preserve"> с бордова мивка с плот от алпака и две врати и с едно чекмедже, стоящ на </w:t>
            </w:r>
            <w:proofErr w:type="spellStart"/>
            <w:r w:rsidRPr="006B5903">
              <w:rPr>
                <w:rFonts w:ascii="Tahoma" w:eastAsia="Times New Roman" w:hAnsi="Tahoma" w:cs="Tahoma"/>
                <w:color w:val="000000"/>
                <w:sz w:val="20"/>
                <w:szCs w:val="20"/>
                <w:lang w:eastAsia="bg-BG"/>
              </w:rPr>
              <w:t>крачета</w:t>
            </w:r>
            <w:proofErr w:type="spellEnd"/>
            <w:r w:rsidRPr="006B5903">
              <w:rPr>
                <w:rFonts w:ascii="Tahoma" w:eastAsia="Times New Roman" w:hAnsi="Tahoma" w:cs="Tahoma"/>
                <w:color w:val="000000"/>
                <w:sz w:val="20"/>
                <w:szCs w:val="20"/>
                <w:lang w:eastAsia="bg-BG"/>
              </w:rPr>
              <w:t xml:space="preserve">. </w:t>
            </w:r>
            <w:r w:rsidRPr="006B5903">
              <w:rPr>
                <w:rFonts w:ascii="Tahoma" w:eastAsia="Times New Roman" w:hAnsi="Tahoma" w:cs="Tahoma"/>
                <w:color w:val="000000"/>
                <w:sz w:val="20"/>
                <w:szCs w:val="20"/>
                <w:lang w:eastAsia="bg-BG"/>
              </w:rPr>
              <w:br/>
              <w:t>- Размери 80 или 100см (ширина) х 60см (дълбочина) х 85см (височина)</w:t>
            </w:r>
            <w:r w:rsidRPr="006B5903">
              <w:rPr>
                <w:rFonts w:ascii="Tahoma" w:eastAsia="Times New Roman" w:hAnsi="Tahoma" w:cs="Tahoma"/>
                <w:color w:val="000000"/>
                <w:sz w:val="20"/>
                <w:szCs w:val="20"/>
                <w:lang w:eastAsia="bg-BG"/>
              </w:rPr>
              <w:br/>
              <w:t xml:space="preserve">- Цвят: бял </w:t>
            </w:r>
            <w:r w:rsidRPr="006B5903">
              <w:rPr>
                <w:rFonts w:ascii="Tahoma" w:eastAsia="Times New Roman" w:hAnsi="Tahoma" w:cs="Tahoma"/>
                <w:color w:val="000000"/>
                <w:sz w:val="20"/>
                <w:szCs w:val="20"/>
                <w:lang w:eastAsia="bg-BG"/>
              </w:rPr>
              <w:br/>
            </w:r>
          </w:p>
        </w:tc>
        <w:tc>
          <w:tcPr>
            <w:tcW w:w="3969"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noProof/>
                <w:color w:val="000000"/>
                <w:sz w:val="20"/>
                <w:szCs w:val="20"/>
                <w:lang w:eastAsia="bg-BG"/>
              </w:rPr>
              <w:drawing>
                <wp:anchor distT="0" distB="0" distL="114300" distR="114300" simplePos="0" relativeHeight="251686400" behindDoc="0" locked="0" layoutInCell="1" allowOverlap="1">
                  <wp:simplePos x="0" y="0"/>
                  <wp:positionH relativeFrom="column">
                    <wp:posOffset>489585</wp:posOffset>
                  </wp:positionH>
                  <wp:positionV relativeFrom="paragraph">
                    <wp:posOffset>203200</wp:posOffset>
                  </wp:positionV>
                  <wp:extent cx="1733550" cy="1162050"/>
                  <wp:effectExtent l="19050" t="0" r="0" b="0"/>
                  <wp:wrapNone/>
                  <wp:docPr id="52" name="Picture 54"/>
                  <wp:cNvGraphicFramePr/>
                  <a:graphic xmlns:a="http://schemas.openxmlformats.org/drawingml/2006/main">
                    <a:graphicData uri="http://schemas.openxmlformats.org/drawingml/2006/picture">
                      <pic:pic xmlns:pic="http://schemas.openxmlformats.org/drawingml/2006/picture">
                        <pic:nvPicPr>
                          <pic:cNvPr id="55" name="Picture 54" descr="1913_big_orginal_sketch.jpg"/>
                          <pic:cNvPicPr preferRelativeResize="0">
                            <a:picLocks noChangeAspect="1"/>
                          </pic:cNvPicPr>
                        </pic:nvPicPr>
                        <pic:blipFill rotWithShape="1">
                          <a:blip r:embed="rId52" cstate="print">
                            <a:extLst>
                              <a:ext uri="{28A0092B-C50C-407E-A947-70E740481C1C}">
                                <a14:useLocalDpi xmlns:lc="http://schemas.openxmlformats.org/drawingml/2006/lockedCanvas" xmlns=""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val="0"/>
                              </a:ext>
                            </a:extLst>
                          </a:blip>
                          <a:srcRect r="6452" b="5425"/>
                          <a:stretch/>
                        </pic:blipFill>
                        <pic:spPr>
                          <a:xfrm>
                            <a:off x="0" y="0"/>
                            <a:ext cx="1733550" cy="1162050"/>
                          </a:xfrm>
                          <a:prstGeom prst="rect">
                            <a:avLst/>
                          </a:prstGeom>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6B5903" w:rsidRPr="006B5903" w:rsidTr="00E6440E">
        <w:trPr>
          <w:trHeight w:val="2693"/>
        </w:trPr>
        <w:tc>
          <w:tcPr>
            <w:tcW w:w="56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p>
        </w:tc>
        <w:tc>
          <w:tcPr>
            <w:tcW w:w="3260" w:type="dxa"/>
            <w:shd w:val="clear" w:color="FFFFFF" w:fill="FFFFFF"/>
            <w:hideMark/>
          </w:tcPr>
          <w:p w:rsidR="006B5903" w:rsidRPr="006B5903" w:rsidRDefault="006B5903" w:rsidP="008D2EFE">
            <w:pPr>
              <w:spacing w:after="0" w:line="240" w:lineRule="auto"/>
              <w:jc w:val="left"/>
              <w:rPr>
                <w:rFonts w:ascii="Tahoma" w:eastAsia="Times New Roman" w:hAnsi="Tahoma" w:cs="Tahoma"/>
                <w:color w:val="000000"/>
                <w:sz w:val="20"/>
                <w:szCs w:val="20"/>
                <w:lang w:eastAsia="bg-BG"/>
              </w:rPr>
            </w:pPr>
            <w:proofErr w:type="spellStart"/>
            <w:r w:rsidRPr="006B5903">
              <w:rPr>
                <w:rFonts w:ascii="Tahoma" w:eastAsia="Times New Roman" w:hAnsi="Tahoma" w:cs="Tahoma"/>
                <w:color w:val="000000"/>
                <w:sz w:val="20"/>
                <w:szCs w:val="20"/>
                <w:lang w:eastAsia="bg-BG"/>
              </w:rPr>
              <w:t>MDF</w:t>
            </w:r>
            <w:proofErr w:type="spellEnd"/>
            <w:r w:rsidRPr="006B5903">
              <w:rPr>
                <w:rFonts w:ascii="Tahoma" w:eastAsia="Times New Roman" w:hAnsi="Tahoma" w:cs="Tahoma"/>
                <w:color w:val="000000"/>
                <w:sz w:val="20"/>
                <w:szCs w:val="20"/>
                <w:lang w:eastAsia="bg-BG"/>
              </w:rPr>
              <w:t xml:space="preserve"> врата</w:t>
            </w:r>
          </w:p>
        </w:tc>
        <w:tc>
          <w:tcPr>
            <w:tcW w:w="3969" w:type="dxa"/>
            <w:shd w:val="clear" w:color="FFFFFF" w:fill="FFFFFF"/>
            <w:vAlign w:val="center"/>
            <w:hideMark/>
          </w:tcPr>
          <w:p w:rsidR="006B5903" w:rsidRPr="006B5903" w:rsidRDefault="006B5903" w:rsidP="008D2EFE">
            <w:pPr>
              <w:spacing w:after="0" w:line="240" w:lineRule="auto"/>
              <w:rPr>
                <w:rFonts w:ascii="Tahoma" w:eastAsia="Times New Roman" w:hAnsi="Tahoma" w:cs="Tahoma"/>
                <w:b/>
                <w:bCs/>
                <w:color w:val="000000"/>
                <w:sz w:val="20"/>
                <w:szCs w:val="20"/>
                <w:lang w:eastAsia="bg-BG"/>
              </w:rPr>
            </w:pPr>
            <w:r w:rsidRPr="006B5903">
              <w:rPr>
                <w:rFonts w:ascii="Tahoma" w:eastAsia="Times New Roman" w:hAnsi="Tahoma" w:cs="Tahoma"/>
                <w:b/>
                <w:bCs/>
                <w:noProof/>
                <w:color w:val="000000"/>
                <w:sz w:val="20"/>
                <w:szCs w:val="20"/>
                <w:lang w:eastAsia="bg-BG"/>
              </w:rPr>
              <w:drawing>
                <wp:anchor distT="0" distB="0" distL="114300" distR="114300" simplePos="0" relativeHeight="251687424" behindDoc="0" locked="0" layoutInCell="1" allowOverlap="1">
                  <wp:simplePos x="0" y="0"/>
                  <wp:positionH relativeFrom="column">
                    <wp:posOffset>845185</wp:posOffset>
                  </wp:positionH>
                  <wp:positionV relativeFrom="paragraph">
                    <wp:posOffset>-78105</wp:posOffset>
                  </wp:positionV>
                  <wp:extent cx="838200" cy="1384300"/>
                  <wp:effectExtent l="19050" t="0" r="0" b="0"/>
                  <wp:wrapNone/>
                  <wp:docPr id="53" name="Picture 55"/>
                  <wp:cNvGraphicFramePr/>
                  <a:graphic xmlns:a="http://schemas.openxmlformats.org/drawingml/2006/main">
                    <a:graphicData uri="http://schemas.openxmlformats.org/drawingml/2006/picture">
                      <pic:pic xmlns:pic="http://schemas.openxmlformats.org/drawingml/2006/picture">
                        <pic:nvPicPr>
                          <pic:cNvPr id="56" name="Picture 55" descr="light-oak_orginal_sketch.jpg"/>
                          <pic:cNvPicPr preferRelativeResize="0">
                            <a:picLocks noChangeAspect="1"/>
                          </pic:cNvPicPr>
                        </pic:nvPicPr>
                        <pic:blipFill rotWithShape="1">
                          <a:blip r:embed="rId53" cstate="print">
                            <a:extLst>
                              <a:ext uri="{28A0092B-C50C-407E-A947-70E740481C1C}">
                                <a14:useLocalDpi xmlns:lc="http://schemas.openxmlformats.org/drawingml/2006/lockedCanvas" xmlns=""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val="0"/>
                              </a:ext>
                            </a:extLst>
                          </a:blip>
                          <a:srcRect l="21667" r="22111"/>
                          <a:stretch/>
                        </pic:blipFill>
                        <pic:spPr>
                          <a:xfrm>
                            <a:off x="0" y="0"/>
                            <a:ext cx="838200" cy="1384300"/>
                          </a:xfrm>
                          <a:prstGeom prst="rect">
                            <a:avLst/>
                          </a:prstGeom>
                        </pic:spPr>
                      </pic:pic>
                    </a:graphicData>
                  </a:graphic>
                </wp:anchor>
              </w:drawing>
            </w:r>
          </w:p>
        </w:tc>
        <w:tc>
          <w:tcPr>
            <w:tcW w:w="850"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бр.</w:t>
            </w:r>
          </w:p>
        </w:tc>
        <w:tc>
          <w:tcPr>
            <w:tcW w:w="1418" w:type="dxa"/>
            <w:shd w:val="clear" w:color="FFFFFF" w:fill="FFFFFF"/>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4</w:t>
            </w:r>
          </w:p>
        </w:tc>
      </w:tr>
      <w:tr w:rsidR="006B5903" w:rsidRPr="006B5903" w:rsidTr="00E6440E">
        <w:trPr>
          <w:trHeight w:val="2972"/>
        </w:trPr>
        <w:tc>
          <w:tcPr>
            <w:tcW w:w="568" w:type="dxa"/>
            <w:shd w:val="clear" w:color="CCFFCC" w:fill="CCFFCC"/>
            <w:vAlign w:val="center"/>
            <w:hideMark/>
          </w:tcPr>
          <w:p w:rsidR="006B5903" w:rsidRPr="006B5903" w:rsidRDefault="006B5903" w:rsidP="008D2EFE">
            <w:pPr>
              <w:spacing w:after="0" w:line="240" w:lineRule="auto"/>
              <w:rPr>
                <w:rFonts w:ascii="Tahoma" w:eastAsia="Times New Roman" w:hAnsi="Tahoma" w:cs="Tahoma"/>
                <w:b/>
                <w:bCs/>
                <w:color w:val="000000"/>
                <w:sz w:val="20"/>
                <w:szCs w:val="20"/>
                <w:lang w:eastAsia="bg-BG"/>
              </w:rPr>
            </w:pPr>
            <w:r w:rsidRPr="006B5903">
              <w:rPr>
                <w:rFonts w:ascii="Tahoma" w:eastAsia="Times New Roman" w:hAnsi="Tahoma" w:cs="Tahoma"/>
                <w:b/>
                <w:bCs/>
                <w:color w:val="000000"/>
                <w:sz w:val="20"/>
                <w:szCs w:val="20"/>
                <w:lang w:eastAsia="bg-BG"/>
              </w:rPr>
              <w:t>VIII.</w:t>
            </w:r>
          </w:p>
        </w:tc>
        <w:tc>
          <w:tcPr>
            <w:tcW w:w="3260" w:type="dxa"/>
            <w:shd w:val="clear" w:color="CCFFCC" w:fill="CCFFCC"/>
            <w:hideMark/>
          </w:tcPr>
          <w:p w:rsidR="006B5903" w:rsidRPr="006B5903" w:rsidRDefault="006B5903" w:rsidP="008D2EFE">
            <w:pPr>
              <w:spacing w:after="0" w:line="240" w:lineRule="auto"/>
              <w:jc w:val="left"/>
              <w:rPr>
                <w:rFonts w:ascii="Tahoma" w:eastAsia="Times New Roman" w:hAnsi="Tahoma" w:cs="Tahoma"/>
                <w:b/>
                <w:bCs/>
                <w:color w:val="000000"/>
                <w:sz w:val="20"/>
                <w:szCs w:val="20"/>
                <w:lang w:eastAsia="bg-BG"/>
              </w:rPr>
            </w:pPr>
            <w:r w:rsidRPr="006B5903">
              <w:rPr>
                <w:rFonts w:ascii="Tahoma" w:eastAsia="Times New Roman" w:hAnsi="Tahoma" w:cs="Tahoma"/>
                <w:b/>
                <w:bCs/>
                <w:color w:val="000000"/>
                <w:sz w:val="20"/>
                <w:szCs w:val="20"/>
                <w:lang w:eastAsia="bg-BG"/>
              </w:rPr>
              <w:t xml:space="preserve">Доставка и изработка на релефно лого на проекта от </w:t>
            </w:r>
            <w:proofErr w:type="spellStart"/>
            <w:r w:rsidRPr="006B5903">
              <w:rPr>
                <w:rFonts w:ascii="Tahoma" w:eastAsia="Times New Roman" w:hAnsi="Tahoma" w:cs="Tahoma"/>
                <w:b/>
                <w:bCs/>
                <w:color w:val="000000"/>
                <w:sz w:val="20"/>
                <w:szCs w:val="20"/>
                <w:lang w:eastAsia="bg-BG"/>
              </w:rPr>
              <w:t>ПДЧ</w:t>
            </w:r>
            <w:proofErr w:type="spellEnd"/>
            <w:r w:rsidRPr="006B5903">
              <w:rPr>
                <w:rFonts w:ascii="Tahoma" w:eastAsia="Times New Roman" w:hAnsi="Tahoma" w:cs="Tahoma"/>
                <w:b/>
                <w:bCs/>
                <w:color w:val="000000"/>
                <w:sz w:val="20"/>
                <w:szCs w:val="20"/>
                <w:lang w:eastAsia="bg-BG"/>
              </w:rPr>
              <w:t xml:space="preserve"> плоскости</w:t>
            </w:r>
            <w:r w:rsidRPr="006B5903">
              <w:rPr>
                <w:rFonts w:ascii="Tahoma" w:eastAsia="Times New Roman" w:hAnsi="Tahoma" w:cs="Tahoma"/>
                <w:b/>
                <w:bCs/>
                <w:color w:val="000000"/>
                <w:sz w:val="20"/>
                <w:szCs w:val="20"/>
                <w:lang w:eastAsia="bg-BG"/>
              </w:rPr>
              <w:br/>
              <w:t xml:space="preserve">цвят: дървесен за плоскостта, цветен за елементите </w:t>
            </w:r>
          </w:p>
        </w:tc>
        <w:tc>
          <w:tcPr>
            <w:tcW w:w="3969" w:type="dxa"/>
            <w:shd w:val="clear" w:color="CCFFCC" w:fill="CCFFCC"/>
            <w:vAlign w:val="center"/>
            <w:hideMark/>
          </w:tcPr>
          <w:p w:rsidR="006B5903" w:rsidRPr="006B5903" w:rsidRDefault="00E6440E" w:rsidP="008D2EFE">
            <w:pPr>
              <w:spacing w:after="0" w:line="240" w:lineRule="auto"/>
              <w:rPr>
                <w:rFonts w:ascii="Tahoma" w:eastAsia="Times New Roman" w:hAnsi="Tahoma" w:cs="Tahoma"/>
                <w:b/>
                <w:bCs/>
                <w:color w:val="000000"/>
                <w:sz w:val="20"/>
                <w:szCs w:val="20"/>
                <w:lang w:eastAsia="bg-BG"/>
              </w:rPr>
            </w:pPr>
            <w:r>
              <w:rPr>
                <w:rFonts w:ascii="Tahoma" w:eastAsia="Times New Roman" w:hAnsi="Tahoma" w:cs="Tahoma"/>
                <w:b/>
                <w:bCs/>
                <w:noProof/>
                <w:color w:val="000000"/>
                <w:sz w:val="20"/>
                <w:szCs w:val="20"/>
                <w:lang w:eastAsia="bg-BG"/>
              </w:rPr>
              <w:drawing>
                <wp:anchor distT="0" distB="0" distL="114300" distR="114300" simplePos="0" relativeHeight="251688448" behindDoc="0" locked="0" layoutInCell="1" allowOverlap="1">
                  <wp:simplePos x="0" y="0"/>
                  <wp:positionH relativeFrom="column">
                    <wp:posOffset>203835</wp:posOffset>
                  </wp:positionH>
                  <wp:positionV relativeFrom="paragraph">
                    <wp:posOffset>34290</wp:posOffset>
                  </wp:positionV>
                  <wp:extent cx="2114550" cy="1771650"/>
                  <wp:effectExtent l="19050" t="0" r="0" b="0"/>
                  <wp:wrapNone/>
                  <wp:docPr id="54" name="Picture 56"/>
                  <wp:cNvGraphicFramePr/>
                  <a:graphic xmlns:a="http://schemas.openxmlformats.org/drawingml/2006/main">
                    <a:graphicData uri="http://schemas.openxmlformats.org/drawingml/2006/picture">
                      <pic:pic xmlns:pic="http://schemas.openxmlformats.org/drawingml/2006/picture">
                        <pic:nvPicPr>
                          <pic:cNvPr id="57" name="Picture 56" descr="ТОРТА ПРОЕКТ (1).jpg"/>
                          <pic:cNvPicPr preferRelativeResize="0">
                            <a:picLocks noChangeAspect="1"/>
                          </pic:cNvPicPr>
                        </pic:nvPicPr>
                        <pic:blipFill>
                          <a:blip r:embed="rId54" cstate="print">
                            <a:extLst>
                              <a:ext uri="{28A0092B-C50C-407E-A947-70E740481C1C}">
                                <a14:useLocalDpi xmlns:lc="http://schemas.openxmlformats.org/drawingml/2006/lockedCanvas" xmlns=""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val="0"/>
                              </a:ext>
                            </a:extLst>
                          </a:blip>
                          <a:stretch>
                            <a:fillRect/>
                          </a:stretch>
                        </pic:blipFill>
                        <pic:spPr>
                          <a:xfrm>
                            <a:off x="0" y="0"/>
                            <a:ext cx="2114550" cy="1771650"/>
                          </a:xfrm>
                          <a:prstGeom prst="rect">
                            <a:avLst/>
                          </a:prstGeom>
                        </pic:spPr>
                      </pic:pic>
                    </a:graphicData>
                  </a:graphic>
                </wp:anchor>
              </w:drawing>
            </w:r>
          </w:p>
        </w:tc>
        <w:tc>
          <w:tcPr>
            <w:tcW w:w="850" w:type="dxa"/>
            <w:shd w:val="clear" w:color="CCFFCC" w:fill="CCFFCC"/>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Бр.</w:t>
            </w:r>
          </w:p>
        </w:tc>
        <w:tc>
          <w:tcPr>
            <w:tcW w:w="1418" w:type="dxa"/>
            <w:shd w:val="clear" w:color="CCFFCC" w:fill="CCFFCC"/>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1</w:t>
            </w:r>
          </w:p>
        </w:tc>
      </w:tr>
      <w:tr w:rsidR="006B5903" w:rsidRPr="006B5903" w:rsidTr="00E6440E">
        <w:trPr>
          <w:trHeight w:val="549"/>
        </w:trPr>
        <w:tc>
          <w:tcPr>
            <w:tcW w:w="568" w:type="dxa"/>
            <w:shd w:val="clear" w:color="FBD4B4" w:fill="FBD4B4"/>
            <w:vAlign w:val="center"/>
            <w:hideMark/>
          </w:tcPr>
          <w:p w:rsidR="006B5903" w:rsidRPr="006B5903" w:rsidRDefault="006B5903" w:rsidP="008D2EFE">
            <w:pPr>
              <w:spacing w:after="0" w:line="240" w:lineRule="auto"/>
              <w:rPr>
                <w:rFonts w:ascii="Tahoma" w:eastAsia="Times New Roman" w:hAnsi="Tahoma" w:cs="Tahoma"/>
                <w:b/>
                <w:bCs/>
                <w:color w:val="000000"/>
                <w:sz w:val="20"/>
                <w:szCs w:val="20"/>
                <w:lang w:eastAsia="bg-BG"/>
              </w:rPr>
            </w:pPr>
            <w:r w:rsidRPr="006B5903">
              <w:rPr>
                <w:rFonts w:ascii="Tahoma" w:eastAsia="Times New Roman" w:hAnsi="Tahoma" w:cs="Tahoma"/>
                <w:b/>
                <w:bCs/>
                <w:color w:val="000000"/>
                <w:sz w:val="20"/>
                <w:szCs w:val="20"/>
                <w:lang w:eastAsia="bg-BG"/>
              </w:rPr>
              <w:t>VIII.</w:t>
            </w:r>
          </w:p>
        </w:tc>
        <w:tc>
          <w:tcPr>
            <w:tcW w:w="3260" w:type="dxa"/>
            <w:shd w:val="clear" w:color="FBD4B4" w:fill="FBD4B4"/>
            <w:hideMark/>
          </w:tcPr>
          <w:p w:rsidR="006B5903" w:rsidRPr="006B5903" w:rsidRDefault="006B5903" w:rsidP="008D2EFE">
            <w:pPr>
              <w:spacing w:after="0" w:line="240" w:lineRule="auto"/>
              <w:jc w:val="left"/>
              <w:rPr>
                <w:rFonts w:ascii="Tahoma" w:eastAsia="Times New Roman" w:hAnsi="Tahoma" w:cs="Tahoma"/>
                <w:b/>
                <w:bCs/>
                <w:color w:val="000000"/>
                <w:sz w:val="20"/>
                <w:szCs w:val="20"/>
                <w:lang w:eastAsia="bg-BG"/>
              </w:rPr>
            </w:pPr>
            <w:r w:rsidRPr="006B5903">
              <w:rPr>
                <w:rFonts w:ascii="Tahoma" w:eastAsia="Times New Roman" w:hAnsi="Tahoma" w:cs="Tahoma"/>
                <w:b/>
                <w:bCs/>
                <w:color w:val="000000"/>
                <w:sz w:val="20"/>
                <w:szCs w:val="20"/>
                <w:lang w:eastAsia="bg-BG"/>
              </w:rPr>
              <w:t xml:space="preserve">Доставка и монтаж на </w:t>
            </w:r>
            <w:proofErr w:type="spellStart"/>
            <w:r w:rsidRPr="006B5903">
              <w:rPr>
                <w:rFonts w:ascii="Tahoma" w:eastAsia="Times New Roman" w:hAnsi="Tahoma" w:cs="Tahoma"/>
                <w:b/>
                <w:bCs/>
                <w:color w:val="000000"/>
                <w:sz w:val="20"/>
                <w:szCs w:val="20"/>
                <w:lang w:eastAsia="bg-BG"/>
              </w:rPr>
              <w:t>инверторен</w:t>
            </w:r>
            <w:proofErr w:type="spellEnd"/>
            <w:r w:rsidRPr="006B5903">
              <w:rPr>
                <w:rFonts w:ascii="Tahoma" w:eastAsia="Times New Roman" w:hAnsi="Tahoma" w:cs="Tahoma"/>
                <w:b/>
                <w:bCs/>
                <w:color w:val="000000"/>
                <w:sz w:val="20"/>
                <w:szCs w:val="20"/>
                <w:lang w:eastAsia="bg-BG"/>
              </w:rPr>
              <w:t xml:space="preserve"> </w:t>
            </w:r>
            <w:proofErr w:type="spellStart"/>
            <w:r w:rsidRPr="006B5903">
              <w:rPr>
                <w:rFonts w:ascii="Tahoma" w:eastAsia="Times New Roman" w:hAnsi="Tahoma" w:cs="Tahoma"/>
                <w:b/>
                <w:bCs/>
                <w:color w:val="000000"/>
                <w:sz w:val="20"/>
                <w:szCs w:val="20"/>
                <w:lang w:eastAsia="bg-BG"/>
              </w:rPr>
              <w:t>климатик</w:t>
            </w:r>
            <w:proofErr w:type="spellEnd"/>
          </w:p>
        </w:tc>
        <w:tc>
          <w:tcPr>
            <w:tcW w:w="3969" w:type="dxa"/>
            <w:shd w:val="clear" w:color="FBD4B4" w:fill="FBD4B4"/>
            <w:vAlign w:val="center"/>
            <w:hideMark/>
          </w:tcPr>
          <w:p w:rsidR="006B5903" w:rsidRPr="006B5903" w:rsidRDefault="006B5903" w:rsidP="008D2EFE">
            <w:pPr>
              <w:spacing w:after="0" w:line="240" w:lineRule="auto"/>
              <w:rPr>
                <w:rFonts w:ascii="Tahoma" w:eastAsia="Times New Roman" w:hAnsi="Tahoma" w:cs="Tahoma"/>
                <w:b/>
                <w:bCs/>
                <w:color w:val="000000"/>
                <w:sz w:val="20"/>
                <w:szCs w:val="20"/>
                <w:lang w:eastAsia="bg-BG"/>
              </w:rPr>
            </w:pPr>
            <w:r w:rsidRPr="006B5903">
              <w:rPr>
                <w:rFonts w:ascii="Tahoma" w:eastAsia="Times New Roman" w:hAnsi="Tahoma" w:cs="Tahoma"/>
                <w:b/>
                <w:bCs/>
                <w:color w:val="000000"/>
                <w:sz w:val="20"/>
                <w:szCs w:val="20"/>
                <w:lang w:eastAsia="bg-BG"/>
              </w:rPr>
              <w:t> </w:t>
            </w:r>
          </w:p>
        </w:tc>
        <w:tc>
          <w:tcPr>
            <w:tcW w:w="850" w:type="dxa"/>
            <w:shd w:val="clear" w:color="FBD4B4" w:fill="FBD4B4"/>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 БР.</w:t>
            </w:r>
          </w:p>
        </w:tc>
        <w:tc>
          <w:tcPr>
            <w:tcW w:w="1418" w:type="dxa"/>
            <w:shd w:val="clear" w:color="FBD4B4" w:fill="FBD4B4"/>
            <w:vAlign w:val="center"/>
            <w:hideMark/>
          </w:tcPr>
          <w:p w:rsidR="006B5903" w:rsidRPr="006B5903" w:rsidRDefault="006B5903" w:rsidP="008D2EFE">
            <w:pPr>
              <w:spacing w:after="0" w:line="240" w:lineRule="auto"/>
              <w:rPr>
                <w:rFonts w:ascii="Tahoma" w:eastAsia="Times New Roman" w:hAnsi="Tahoma" w:cs="Tahoma"/>
                <w:color w:val="000000"/>
                <w:sz w:val="20"/>
                <w:szCs w:val="20"/>
                <w:lang w:eastAsia="bg-BG"/>
              </w:rPr>
            </w:pPr>
            <w:r w:rsidRPr="006B5903">
              <w:rPr>
                <w:rFonts w:ascii="Tahoma" w:eastAsia="Times New Roman" w:hAnsi="Tahoma" w:cs="Tahoma"/>
                <w:color w:val="000000"/>
                <w:sz w:val="20"/>
                <w:szCs w:val="20"/>
                <w:lang w:eastAsia="bg-BG"/>
              </w:rPr>
              <w:t>5</w:t>
            </w:r>
          </w:p>
        </w:tc>
      </w:tr>
    </w:tbl>
    <w:p w:rsidR="001F72AC" w:rsidRDefault="001F72AC" w:rsidP="008D2EFE">
      <w:pPr>
        <w:spacing w:after="0" w:line="240" w:lineRule="auto"/>
        <w:contextualSpacing/>
        <w:jc w:val="both"/>
        <w:rPr>
          <w:rFonts w:ascii="Tahoma" w:eastAsia="Times New Roman" w:hAnsi="Tahoma" w:cs="Tahoma"/>
          <w:sz w:val="24"/>
          <w:szCs w:val="24"/>
          <w:lang w:eastAsia="bg-BG"/>
        </w:rPr>
      </w:pPr>
    </w:p>
    <w:p w:rsidR="00A416C2" w:rsidRPr="00A416C2" w:rsidRDefault="00A416C2" w:rsidP="008D2EFE">
      <w:pPr>
        <w:widowControl w:val="0"/>
        <w:autoSpaceDE w:val="0"/>
        <w:autoSpaceDN w:val="0"/>
        <w:adjustRightInd w:val="0"/>
        <w:spacing w:after="0" w:line="240" w:lineRule="auto"/>
        <w:ind w:firstLine="708"/>
        <w:jc w:val="both"/>
        <w:rPr>
          <w:rFonts w:ascii="Tahoma" w:hAnsi="Tahoma" w:cs="Tahoma"/>
          <w:sz w:val="24"/>
          <w:szCs w:val="24"/>
        </w:rPr>
      </w:pPr>
      <w:r w:rsidRPr="00A416C2">
        <w:rPr>
          <w:rFonts w:ascii="Tahoma" w:hAnsi="Tahoma" w:cs="Tahoma"/>
          <w:sz w:val="24"/>
          <w:szCs w:val="24"/>
        </w:rPr>
        <w:t xml:space="preserve">Изпълнителят е длъжен да извърши </w:t>
      </w:r>
      <w:proofErr w:type="spellStart"/>
      <w:r w:rsidRPr="00A416C2">
        <w:rPr>
          <w:rFonts w:ascii="Tahoma" w:hAnsi="Tahoma" w:cs="Tahoma"/>
          <w:sz w:val="24"/>
          <w:szCs w:val="24"/>
        </w:rPr>
        <w:t>СМР</w:t>
      </w:r>
      <w:proofErr w:type="spellEnd"/>
      <w:r>
        <w:rPr>
          <w:rFonts w:ascii="Tahoma" w:hAnsi="Tahoma" w:cs="Tahoma"/>
          <w:sz w:val="24"/>
          <w:szCs w:val="24"/>
          <w:lang w:val="en-US"/>
        </w:rPr>
        <w:t xml:space="preserve">, </w:t>
      </w:r>
      <w:r>
        <w:rPr>
          <w:rFonts w:ascii="Tahoma" w:hAnsi="Tahoma" w:cs="Tahoma"/>
          <w:sz w:val="24"/>
          <w:szCs w:val="24"/>
        </w:rPr>
        <w:t>доставка и монтаж на оборудването</w:t>
      </w:r>
      <w:r w:rsidRPr="00A416C2">
        <w:rPr>
          <w:rFonts w:ascii="Tahoma" w:hAnsi="Tahoma" w:cs="Tahoma"/>
          <w:sz w:val="24"/>
          <w:szCs w:val="24"/>
        </w:rPr>
        <w:t xml:space="preserve"> с грижата на добрия търговец, като спазва предвиденото в техническата документация и изискванията на строителните, техническите и технологичните правила и нормативи за съответните дейности.</w:t>
      </w:r>
      <w:r>
        <w:rPr>
          <w:rFonts w:ascii="Tahoma" w:hAnsi="Tahoma" w:cs="Tahoma"/>
          <w:sz w:val="24"/>
          <w:szCs w:val="24"/>
          <w:lang w:val="en-US"/>
        </w:rPr>
        <w:t xml:space="preserve"> </w:t>
      </w:r>
      <w:r w:rsidRPr="00A416C2">
        <w:rPr>
          <w:rFonts w:ascii="Tahoma" w:hAnsi="Tahoma" w:cs="Tahoma"/>
          <w:sz w:val="24"/>
          <w:szCs w:val="24"/>
        </w:rPr>
        <w:t>Изпълнителят е длъжен да влага в строителството висококачествени материали и строителни изделия, както и да извършва качествено строително-монтажните работи.</w:t>
      </w:r>
    </w:p>
    <w:p w:rsidR="00A97760" w:rsidRPr="001F72AC" w:rsidRDefault="00A97760" w:rsidP="002C479E">
      <w:pPr>
        <w:spacing w:after="0" w:line="240" w:lineRule="auto"/>
        <w:contextualSpacing/>
        <w:rPr>
          <w:rFonts w:ascii="Tahoma" w:eastAsia="Times New Roman" w:hAnsi="Tahoma" w:cs="Tahoma"/>
          <w:b/>
          <w:sz w:val="24"/>
          <w:szCs w:val="24"/>
        </w:rPr>
      </w:pPr>
      <w:r w:rsidRPr="001F72AC">
        <w:rPr>
          <w:rFonts w:ascii="Tahoma" w:eastAsia="Times New Roman" w:hAnsi="Tahoma" w:cs="Tahoma"/>
          <w:b/>
          <w:sz w:val="24"/>
          <w:szCs w:val="24"/>
        </w:rPr>
        <w:lastRenderedPageBreak/>
        <w:t>3. СТОЙНОСТ НА ПОРЪЧКАТА</w:t>
      </w:r>
    </w:p>
    <w:p w:rsidR="00A97760" w:rsidRPr="00A416C2" w:rsidRDefault="00A97760" w:rsidP="008D2EFE">
      <w:pPr>
        <w:spacing w:after="0" w:line="240" w:lineRule="auto"/>
        <w:ind w:firstLine="567"/>
        <w:contextualSpacing/>
        <w:jc w:val="both"/>
        <w:rPr>
          <w:rFonts w:ascii="Tahoma" w:eastAsia="Times New Roman" w:hAnsi="Tahoma" w:cs="Tahoma"/>
          <w:sz w:val="24"/>
          <w:szCs w:val="24"/>
          <w:u w:val="single"/>
        </w:rPr>
      </w:pPr>
      <w:r w:rsidRPr="00A416C2">
        <w:rPr>
          <w:rFonts w:ascii="Tahoma" w:eastAsia="Times New Roman" w:hAnsi="Tahoma" w:cs="Tahoma"/>
          <w:bCs/>
          <w:sz w:val="24"/>
          <w:szCs w:val="24"/>
          <w:lang w:eastAsia="bg-BG"/>
        </w:rPr>
        <w:t xml:space="preserve">Общата прогнозна стойност на обществената поръчка е в размер на </w:t>
      </w:r>
      <w:r w:rsidR="00A416C2" w:rsidRPr="00A416C2">
        <w:rPr>
          <w:rFonts w:ascii="Tahoma" w:hAnsi="Tahoma" w:cs="Tahoma"/>
          <w:sz w:val="24"/>
          <w:szCs w:val="24"/>
        </w:rPr>
        <w:t xml:space="preserve">164 803,86 </w:t>
      </w:r>
      <w:r w:rsidR="00A416C2">
        <w:rPr>
          <w:rFonts w:ascii="Tahoma" w:hAnsi="Tahoma" w:cs="Tahoma"/>
          <w:sz w:val="24"/>
          <w:szCs w:val="24"/>
        </w:rPr>
        <w:t xml:space="preserve">(сто шестдесет и четири хиляди осемстотин и три лева и осемдесет и шест стотинки) </w:t>
      </w:r>
      <w:r w:rsidR="00A416C2" w:rsidRPr="00A416C2">
        <w:rPr>
          <w:rFonts w:ascii="Tahoma" w:hAnsi="Tahoma" w:cs="Tahoma"/>
          <w:sz w:val="24"/>
          <w:szCs w:val="24"/>
        </w:rPr>
        <w:t>лева с включен ДДС</w:t>
      </w:r>
      <w:r w:rsidRPr="00A416C2">
        <w:rPr>
          <w:rFonts w:ascii="Tahoma" w:eastAsia="Times New Roman" w:hAnsi="Tahoma" w:cs="Tahoma"/>
          <w:sz w:val="24"/>
          <w:szCs w:val="24"/>
          <w:shd w:val="clear" w:color="auto" w:fill="FFFFFF"/>
        </w:rPr>
        <w:t xml:space="preserve">, която се явява и </w:t>
      </w:r>
      <w:r w:rsidRPr="007A40BF">
        <w:rPr>
          <w:rFonts w:ascii="Tahoma" w:eastAsia="Times New Roman" w:hAnsi="Tahoma" w:cs="Tahoma"/>
          <w:b/>
          <w:sz w:val="24"/>
          <w:szCs w:val="24"/>
          <w:shd w:val="clear" w:color="auto" w:fill="FFFFFF"/>
        </w:rPr>
        <w:t>максимална обща</w:t>
      </w:r>
      <w:r w:rsidR="00A416C2" w:rsidRPr="007A40BF">
        <w:rPr>
          <w:rFonts w:ascii="Tahoma" w:eastAsia="Times New Roman" w:hAnsi="Tahoma" w:cs="Tahoma"/>
          <w:b/>
          <w:sz w:val="24"/>
          <w:szCs w:val="24"/>
          <w:shd w:val="clear" w:color="auto" w:fill="FFFFFF"/>
        </w:rPr>
        <w:t xml:space="preserve"> </w:t>
      </w:r>
      <w:r w:rsidRPr="007A40BF">
        <w:rPr>
          <w:rFonts w:ascii="Tahoma" w:eastAsia="Times New Roman" w:hAnsi="Tahoma" w:cs="Tahoma"/>
          <w:b/>
          <w:sz w:val="24"/>
          <w:szCs w:val="24"/>
          <w:shd w:val="clear" w:color="auto" w:fill="FFFFFF"/>
        </w:rPr>
        <w:t>стойност</w:t>
      </w:r>
      <w:r w:rsidRPr="007A40BF">
        <w:rPr>
          <w:rFonts w:ascii="Tahoma" w:eastAsia="Times New Roman" w:hAnsi="Tahoma" w:cs="Tahoma"/>
          <w:b/>
          <w:sz w:val="24"/>
          <w:szCs w:val="24"/>
        </w:rPr>
        <w:t xml:space="preserve"> </w:t>
      </w:r>
      <w:r w:rsidRPr="00A416C2">
        <w:rPr>
          <w:rFonts w:ascii="Tahoma" w:eastAsia="Times New Roman" w:hAnsi="Tahoma" w:cs="Tahoma"/>
          <w:sz w:val="24"/>
          <w:szCs w:val="24"/>
        </w:rPr>
        <w:t>за офериране от участниците при подаване на оферта.</w:t>
      </w:r>
    </w:p>
    <w:p w:rsidR="00A97760" w:rsidRPr="001F72AC" w:rsidRDefault="00A97760" w:rsidP="008D2EFE">
      <w:pPr>
        <w:shd w:val="clear" w:color="auto" w:fill="FFFFFF"/>
        <w:tabs>
          <w:tab w:val="left" w:pos="1830"/>
        </w:tabs>
        <w:spacing w:after="0" w:line="240" w:lineRule="auto"/>
        <w:ind w:firstLine="709"/>
        <w:contextualSpacing/>
        <w:jc w:val="both"/>
        <w:rPr>
          <w:rFonts w:ascii="Tahoma" w:eastAsia="Times New Roman" w:hAnsi="Tahoma" w:cs="Tahoma"/>
          <w:i/>
          <w:sz w:val="24"/>
          <w:szCs w:val="24"/>
          <w:shd w:val="clear" w:color="auto" w:fill="FFFFFF"/>
        </w:rPr>
      </w:pPr>
      <w:r w:rsidRPr="001F72AC">
        <w:rPr>
          <w:rFonts w:ascii="Tahoma" w:eastAsia="Times New Roman" w:hAnsi="Tahoma" w:cs="Tahoma"/>
          <w:sz w:val="24"/>
          <w:szCs w:val="24"/>
          <w:shd w:val="clear" w:color="auto" w:fill="FFFFFF"/>
        </w:rPr>
        <w:t>Стойността на по</w:t>
      </w:r>
      <w:r w:rsidR="006B0EA4" w:rsidRPr="001F72AC">
        <w:rPr>
          <w:rFonts w:ascii="Tahoma" w:eastAsia="Times New Roman" w:hAnsi="Tahoma" w:cs="Tahoma"/>
          <w:sz w:val="24"/>
          <w:szCs w:val="24"/>
          <w:shd w:val="clear" w:color="auto" w:fill="FFFFFF"/>
        </w:rPr>
        <w:t xml:space="preserve">ръчката се изчислява в лева с </w:t>
      </w:r>
      <w:r w:rsidRPr="001F72AC">
        <w:rPr>
          <w:rFonts w:ascii="Tahoma" w:eastAsia="Times New Roman" w:hAnsi="Tahoma" w:cs="Tahoma"/>
          <w:sz w:val="24"/>
          <w:szCs w:val="24"/>
          <w:shd w:val="clear" w:color="auto" w:fill="FFFFFF"/>
        </w:rPr>
        <w:t xml:space="preserve">ДДС </w:t>
      </w:r>
      <w:r w:rsidRPr="001F72AC">
        <w:rPr>
          <w:rFonts w:ascii="Tahoma" w:eastAsia="Times New Roman" w:hAnsi="Tahoma" w:cs="Tahoma"/>
          <w:i/>
          <w:sz w:val="24"/>
          <w:szCs w:val="24"/>
          <w:shd w:val="clear" w:color="auto" w:fill="FFFFFF"/>
        </w:rPr>
        <w:t>(данък върху добавената стойност)</w:t>
      </w:r>
      <w:r w:rsidRPr="001F72AC">
        <w:rPr>
          <w:rFonts w:ascii="Tahoma" w:eastAsia="Times New Roman" w:hAnsi="Tahoma" w:cs="Tahoma"/>
          <w:sz w:val="24"/>
          <w:szCs w:val="24"/>
          <w:shd w:val="clear" w:color="auto" w:fill="FFFFFF"/>
        </w:rPr>
        <w:t xml:space="preserve"> и се предлага от участника в </w:t>
      </w:r>
      <w:r w:rsidR="002C479E">
        <w:rPr>
          <w:rFonts w:ascii="Tahoma" w:eastAsia="Times New Roman" w:hAnsi="Tahoma" w:cs="Tahoma"/>
          <w:sz w:val="24"/>
          <w:szCs w:val="24"/>
          <w:shd w:val="clear" w:color="auto" w:fill="FFFFFF"/>
        </w:rPr>
        <w:t>Предложението за изпълнение на поръчката</w:t>
      </w:r>
      <w:r w:rsidRPr="001F72AC">
        <w:rPr>
          <w:rFonts w:ascii="Tahoma" w:eastAsia="Times New Roman" w:hAnsi="Tahoma" w:cs="Tahoma"/>
          <w:sz w:val="24"/>
          <w:szCs w:val="24"/>
          <w:shd w:val="clear" w:color="auto" w:fill="FFFFFF"/>
        </w:rPr>
        <w:t>.</w:t>
      </w:r>
    </w:p>
    <w:p w:rsidR="00A97760" w:rsidRPr="001F72AC" w:rsidRDefault="00A97760" w:rsidP="008D2EFE">
      <w:pPr>
        <w:spacing w:after="0" w:line="240" w:lineRule="auto"/>
        <w:ind w:firstLine="708"/>
        <w:contextualSpacing/>
        <w:jc w:val="both"/>
        <w:rPr>
          <w:rFonts w:ascii="Tahoma" w:eastAsia="Times New Roman" w:hAnsi="Tahoma" w:cs="Tahoma"/>
          <w:sz w:val="24"/>
          <w:szCs w:val="24"/>
          <w:lang w:eastAsia="bg-BG"/>
        </w:rPr>
      </w:pPr>
      <w:r w:rsidRPr="001F72AC">
        <w:rPr>
          <w:rFonts w:ascii="Tahoma" w:eastAsia="Times New Roman" w:hAnsi="Tahoma" w:cs="Tahoma"/>
          <w:sz w:val="24"/>
          <w:szCs w:val="24"/>
          <w:lang w:eastAsia="bg-BG"/>
        </w:rPr>
        <w:t>При изготвяне на предложението всеки участник трябва да се придържа точно към условията, обявени от Възложителя.</w:t>
      </w:r>
      <w:r w:rsidR="00A416C2">
        <w:rPr>
          <w:rFonts w:ascii="Tahoma" w:eastAsia="Times New Roman" w:hAnsi="Tahoma" w:cs="Tahoma"/>
          <w:sz w:val="24"/>
          <w:szCs w:val="24"/>
          <w:lang w:eastAsia="bg-BG"/>
        </w:rPr>
        <w:t xml:space="preserve"> </w:t>
      </w:r>
      <w:r w:rsidR="00A416C2" w:rsidRPr="001F72AC">
        <w:rPr>
          <w:rFonts w:ascii="Tahoma" w:eastAsia="Times New Roman" w:hAnsi="Tahoma" w:cs="Tahoma"/>
          <w:sz w:val="24"/>
          <w:szCs w:val="24"/>
          <w:lang w:eastAsia="bg-BG"/>
        </w:rPr>
        <w:t>Предлаганата цена да се формира като крайна.</w:t>
      </w:r>
      <w:r w:rsidRPr="001F72AC">
        <w:rPr>
          <w:rFonts w:ascii="Tahoma" w:eastAsia="Times New Roman" w:hAnsi="Tahoma" w:cs="Tahoma"/>
          <w:sz w:val="24"/>
          <w:szCs w:val="24"/>
          <w:lang w:eastAsia="bg-BG"/>
        </w:rPr>
        <w:t xml:space="preserve"> </w:t>
      </w:r>
      <w:r w:rsidR="00A416C2">
        <w:rPr>
          <w:rFonts w:ascii="Tahoma" w:eastAsia="Times New Roman" w:hAnsi="Tahoma" w:cs="Tahoma"/>
          <w:sz w:val="24"/>
          <w:szCs w:val="24"/>
          <w:lang w:eastAsia="bg-BG"/>
        </w:rPr>
        <w:t xml:space="preserve">Крайната цена се формира от единичните цени на отделните строително-монтажни работи и оборудване и в зависимост от тяхното количество. </w:t>
      </w:r>
      <w:r w:rsidRPr="001F72AC">
        <w:rPr>
          <w:rFonts w:ascii="Tahoma" w:eastAsia="Times New Roman" w:hAnsi="Tahoma" w:cs="Tahoma"/>
          <w:sz w:val="24"/>
          <w:szCs w:val="24"/>
          <w:lang w:eastAsia="bg-BG"/>
        </w:rPr>
        <w:t xml:space="preserve">При изготвянето на </w:t>
      </w:r>
      <w:r w:rsidR="002C479E">
        <w:rPr>
          <w:rFonts w:ascii="Tahoma" w:eastAsia="Times New Roman" w:hAnsi="Tahoma" w:cs="Tahoma"/>
          <w:sz w:val="24"/>
          <w:szCs w:val="24"/>
          <w:lang w:eastAsia="bg-BG"/>
        </w:rPr>
        <w:t>предложението</w:t>
      </w:r>
      <w:r w:rsidR="00A416C2">
        <w:rPr>
          <w:rFonts w:ascii="Tahoma" w:eastAsia="Times New Roman" w:hAnsi="Tahoma" w:cs="Tahoma"/>
          <w:sz w:val="24"/>
          <w:szCs w:val="24"/>
          <w:lang w:eastAsia="bg-BG"/>
        </w:rPr>
        <w:t>,</w:t>
      </w:r>
      <w:r w:rsidRPr="001F72AC">
        <w:rPr>
          <w:rFonts w:ascii="Tahoma" w:eastAsia="Times New Roman" w:hAnsi="Tahoma" w:cs="Tahoma"/>
          <w:sz w:val="24"/>
          <w:szCs w:val="24"/>
          <w:lang w:eastAsia="bg-BG"/>
        </w:rPr>
        <w:t xml:space="preserve"> участниците следва да съобразят, че сключеният договор не може да се изменя или допълва за срока на неговото действие, освен в предвидените от ЗОП случаи.</w:t>
      </w:r>
    </w:p>
    <w:p w:rsidR="00A416C2" w:rsidRDefault="00A97760" w:rsidP="008D2EFE">
      <w:pPr>
        <w:spacing w:after="0" w:line="240" w:lineRule="auto"/>
        <w:ind w:firstLine="709"/>
        <w:contextualSpacing/>
        <w:jc w:val="both"/>
        <w:rPr>
          <w:rFonts w:ascii="Tahoma" w:eastAsia="Times New Roman" w:hAnsi="Tahoma" w:cs="Tahoma"/>
          <w:sz w:val="24"/>
          <w:szCs w:val="24"/>
        </w:rPr>
      </w:pPr>
      <w:r w:rsidRPr="001F72AC">
        <w:rPr>
          <w:rFonts w:ascii="Tahoma" w:eastAsia="Times New Roman" w:hAnsi="Tahoma" w:cs="Tahoma"/>
          <w:sz w:val="24"/>
          <w:szCs w:val="24"/>
        </w:rPr>
        <w:t xml:space="preserve">Данните в ценовото предложение се отпечатват или попълват с неизтриваемо мастило и се подписват от лице или лица, надлежно упълномощени за това от името на участника. </w:t>
      </w:r>
    </w:p>
    <w:p w:rsidR="00A416C2" w:rsidRDefault="00A416C2" w:rsidP="008D2EFE">
      <w:pPr>
        <w:spacing w:after="0" w:line="240" w:lineRule="auto"/>
        <w:ind w:firstLine="709"/>
        <w:contextualSpacing/>
        <w:jc w:val="both"/>
        <w:rPr>
          <w:rFonts w:ascii="Tahoma" w:eastAsia="Times New Roman" w:hAnsi="Tahoma" w:cs="Tahoma"/>
          <w:b/>
          <w:sz w:val="24"/>
          <w:szCs w:val="24"/>
        </w:rPr>
      </w:pPr>
    </w:p>
    <w:p w:rsidR="00A97760" w:rsidRPr="001F72AC" w:rsidRDefault="00826961" w:rsidP="002C479E">
      <w:pPr>
        <w:spacing w:after="0" w:line="240" w:lineRule="auto"/>
        <w:contextualSpacing/>
        <w:rPr>
          <w:rFonts w:ascii="Tahoma" w:eastAsia="Times New Roman" w:hAnsi="Tahoma" w:cs="Tahoma"/>
          <w:b/>
          <w:sz w:val="24"/>
          <w:szCs w:val="24"/>
        </w:rPr>
      </w:pPr>
      <w:r w:rsidRPr="001F72AC">
        <w:rPr>
          <w:rFonts w:ascii="Tahoma" w:eastAsia="Times New Roman" w:hAnsi="Tahoma" w:cs="Tahoma"/>
          <w:b/>
          <w:sz w:val="24"/>
          <w:szCs w:val="24"/>
        </w:rPr>
        <w:t xml:space="preserve">4. </w:t>
      </w:r>
      <w:r w:rsidR="00A97760" w:rsidRPr="001F72AC">
        <w:rPr>
          <w:rFonts w:ascii="Tahoma" w:eastAsia="Times New Roman" w:hAnsi="Tahoma" w:cs="Tahoma"/>
          <w:b/>
          <w:sz w:val="24"/>
          <w:szCs w:val="24"/>
        </w:rPr>
        <w:t>СХЕМА НА ПЛАЩАНЕ</w:t>
      </w:r>
    </w:p>
    <w:p w:rsidR="00A416C2" w:rsidRDefault="00CC49BC" w:rsidP="008D2EFE">
      <w:pPr>
        <w:spacing w:after="0" w:line="240" w:lineRule="auto"/>
        <w:ind w:firstLine="709"/>
        <w:jc w:val="both"/>
        <w:rPr>
          <w:rFonts w:ascii="Tahoma" w:eastAsia="Times New Roman" w:hAnsi="Tahoma" w:cs="Tahoma"/>
          <w:sz w:val="24"/>
          <w:szCs w:val="24"/>
          <w:lang w:eastAsia="bg-BG"/>
        </w:rPr>
      </w:pPr>
      <w:r>
        <w:rPr>
          <w:rFonts w:ascii="Tahoma" w:eastAsia="Times New Roman" w:hAnsi="Tahoma" w:cs="Tahoma"/>
          <w:sz w:val="24"/>
          <w:szCs w:val="24"/>
          <w:lang w:eastAsia="bg-BG"/>
        </w:rPr>
        <w:t>Плащанията се извършват по банков път, съгласно условията на договора, проект на който е част е от документацията за обществената поръчка. Изпълнителят издава фактура за извършените плащания в</w:t>
      </w:r>
      <w:r w:rsidR="00862934">
        <w:rPr>
          <w:rFonts w:ascii="Tahoma" w:eastAsia="Times New Roman" w:hAnsi="Tahoma" w:cs="Tahoma"/>
          <w:sz w:val="24"/>
          <w:szCs w:val="24"/>
          <w:lang w:eastAsia="bg-BG"/>
        </w:rPr>
        <w:t xml:space="preserve"> законовите срокове.</w:t>
      </w:r>
      <w:r>
        <w:rPr>
          <w:rFonts w:ascii="Tahoma" w:eastAsia="Times New Roman" w:hAnsi="Tahoma" w:cs="Tahoma"/>
          <w:sz w:val="24"/>
          <w:szCs w:val="24"/>
          <w:lang w:eastAsia="bg-BG"/>
        </w:rPr>
        <w:t xml:space="preserve"> </w:t>
      </w:r>
    </w:p>
    <w:p w:rsidR="00A416C2" w:rsidRDefault="00A416C2" w:rsidP="008D2EFE">
      <w:pPr>
        <w:spacing w:after="0" w:line="240" w:lineRule="auto"/>
        <w:ind w:firstLine="709"/>
        <w:contextualSpacing/>
        <w:jc w:val="both"/>
        <w:rPr>
          <w:rFonts w:ascii="Tahoma" w:eastAsia="Times New Roman" w:hAnsi="Tahoma" w:cs="Tahoma"/>
          <w:b/>
          <w:sz w:val="24"/>
          <w:szCs w:val="24"/>
        </w:rPr>
      </w:pPr>
    </w:p>
    <w:p w:rsidR="00A97760" w:rsidRPr="00340A9A" w:rsidRDefault="00A97760" w:rsidP="002C479E">
      <w:pPr>
        <w:spacing w:after="0" w:line="240" w:lineRule="auto"/>
        <w:contextualSpacing/>
        <w:rPr>
          <w:rFonts w:ascii="Tahoma" w:eastAsia="Times New Roman" w:hAnsi="Tahoma" w:cs="Tahoma"/>
          <w:b/>
          <w:sz w:val="24"/>
          <w:szCs w:val="24"/>
        </w:rPr>
      </w:pPr>
      <w:r w:rsidRPr="00340A9A">
        <w:rPr>
          <w:rFonts w:ascii="Tahoma" w:eastAsia="Times New Roman" w:hAnsi="Tahoma" w:cs="Tahoma"/>
          <w:b/>
          <w:sz w:val="24"/>
          <w:szCs w:val="24"/>
        </w:rPr>
        <w:t>5. ОБЩИ УСЛОВИЯ ЗА УЧАСТИЕ</w:t>
      </w:r>
    </w:p>
    <w:p w:rsidR="00A97760" w:rsidRPr="00340A9A" w:rsidRDefault="00A97760" w:rsidP="008D2EFE">
      <w:pPr>
        <w:spacing w:after="0" w:line="240" w:lineRule="auto"/>
        <w:ind w:firstLine="709"/>
        <w:contextualSpacing/>
        <w:jc w:val="both"/>
        <w:rPr>
          <w:rFonts w:ascii="Tahoma" w:eastAsia="Times New Roman" w:hAnsi="Tahoma" w:cs="Tahoma"/>
          <w:sz w:val="24"/>
          <w:szCs w:val="24"/>
          <w:lang w:val="en-US"/>
        </w:rPr>
      </w:pPr>
      <w:r w:rsidRPr="00340A9A">
        <w:rPr>
          <w:rFonts w:ascii="Tahoma" w:eastAsia="Times New Roman" w:hAnsi="Tahoma" w:cs="Tahoma"/>
          <w:sz w:val="24"/>
          <w:szCs w:val="24"/>
        </w:rPr>
        <w:t>Участник в настоящата покана за възлагане на общ</w:t>
      </w:r>
      <w:r w:rsidR="00826961" w:rsidRPr="00340A9A">
        <w:rPr>
          <w:rFonts w:ascii="Tahoma" w:eastAsia="Times New Roman" w:hAnsi="Tahoma" w:cs="Tahoma"/>
          <w:sz w:val="24"/>
          <w:szCs w:val="24"/>
        </w:rPr>
        <w:t>ествена поръчка по реда на чл. 20</w:t>
      </w:r>
      <w:r w:rsidRPr="00340A9A">
        <w:rPr>
          <w:rFonts w:ascii="Tahoma" w:eastAsia="Times New Roman" w:hAnsi="Tahoma" w:cs="Tahoma"/>
          <w:sz w:val="24"/>
          <w:szCs w:val="24"/>
        </w:rPr>
        <w:t xml:space="preserve">, ал. </w:t>
      </w:r>
      <w:r w:rsidR="00826961" w:rsidRPr="00340A9A">
        <w:rPr>
          <w:rFonts w:ascii="Tahoma" w:eastAsia="Times New Roman" w:hAnsi="Tahoma" w:cs="Tahoma"/>
          <w:sz w:val="24"/>
          <w:szCs w:val="24"/>
        </w:rPr>
        <w:t>3</w:t>
      </w:r>
      <w:r w:rsidRPr="00340A9A">
        <w:rPr>
          <w:rFonts w:ascii="Tahoma" w:eastAsia="Times New Roman" w:hAnsi="Tahoma" w:cs="Tahoma"/>
          <w:sz w:val="24"/>
          <w:szCs w:val="24"/>
        </w:rPr>
        <w:t xml:space="preserve">, </w:t>
      </w:r>
      <w:r w:rsidR="00862934" w:rsidRPr="00340A9A">
        <w:rPr>
          <w:rFonts w:ascii="Tahoma" w:eastAsia="Times New Roman" w:hAnsi="Tahoma" w:cs="Tahoma"/>
          <w:sz w:val="24"/>
          <w:szCs w:val="24"/>
        </w:rPr>
        <w:t xml:space="preserve">т. 1 и </w:t>
      </w:r>
      <w:r w:rsidRPr="00340A9A">
        <w:rPr>
          <w:rFonts w:ascii="Tahoma" w:eastAsia="Times New Roman" w:hAnsi="Tahoma" w:cs="Tahoma"/>
          <w:sz w:val="24"/>
          <w:szCs w:val="24"/>
        </w:rPr>
        <w:t>т. 2 от ЗОП може да бъде всяко българско и/или чуждестранно физическо или юридическо лице, както и техни обе</w:t>
      </w:r>
      <w:r w:rsidR="00826961" w:rsidRPr="00340A9A">
        <w:rPr>
          <w:rFonts w:ascii="Tahoma" w:eastAsia="Times New Roman" w:hAnsi="Tahoma" w:cs="Tahoma"/>
          <w:sz w:val="24"/>
          <w:szCs w:val="24"/>
        </w:rPr>
        <w:t xml:space="preserve">динения. Всеки от участниците </w:t>
      </w:r>
      <w:r w:rsidRPr="00340A9A">
        <w:rPr>
          <w:rFonts w:ascii="Tahoma" w:eastAsia="Times New Roman" w:hAnsi="Tahoma" w:cs="Tahoma"/>
          <w:sz w:val="24"/>
          <w:szCs w:val="24"/>
        </w:rPr>
        <w:t xml:space="preserve">се представлява от </w:t>
      </w:r>
      <w:r w:rsidR="00862934" w:rsidRPr="00340A9A">
        <w:rPr>
          <w:rFonts w:ascii="Tahoma" w:eastAsia="Times New Roman" w:hAnsi="Tahoma" w:cs="Tahoma"/>
          <w:sz w:val="24"/>
          <w:szCs w:val="24"/>
        </w:rPr>
        <w:t>неговите законни представители</w:t>
      </w:r>
      <w:r w:rsidRPr="00340A9A">
        <w:rPr>
          <w:rFonts w:ascii="Tahoma" w:eastAsia="Times New Roman" w:hAnsi="Tahoma" w:cs="Tahoma"/>
          <w:sz w:val="24"/>
          <w:szCs w:val="24"/>
        </w:rPr>
        <w:t>, или от специално упълномощени с нотар</w:t>
      </w:r>
      <w:r w:rsidR="00C12BCD" w:rsidRPr="00340A9A">
        <w:rPr>
          <w:rFonts w:ascii="Tahoma" w:eastAsia="Times New Roman" w:hAnsi="Tahoma" w:cs="Tahoma"/>
          <w:sz w:val="24"/>
          <w:szCs w:val="24"/>
        </w:rPr>
        <w:t>иално заверено пълномощно лица.</w:t>
      </w:r>
    </w:p>
    <w:p w:rsidR="00A97760" w:rsidRPr="00340A9A" w:rsidRDefault="00FD738F" w:rsidP="008D2EFE">
      <w:pPr>
        <w:spacing w:after="0" w:line="240" w:lineRule="auto"/>
        <w:ind w:firstLine="709"/>
        <w:contextualSpacing/>
        <w:jc w:val="both"/>
        <w:rPr>
          <w:rFonts w:ascii="Tahoma" w:eastAsia="Times New Roman" w:hAnsi="Tahoma" w:cs="Tahoma"/>
          <w:sz w:val="24"/>
          <w:szCs w:val="24"/>
          <w:lang w:val="en-US"/>
        </w:rPr>
      </w:pPr>
      <w:r w:rsidRPr="00340A9A">
        <w:rPr>
          <w:rFonts w:ascii="Tahoma" w:eastAsia="Times New Roman" w:hAnsi="Tahoma" w:cs="Tahoma"/>
          <w:sz w:val="24"/>
          <w:szCs w:val="24"/>
        </w:rPr>
        <w:t>До участие не се допускат лица, които не отговарят на условията по чл.</w:t>
      </w:r>
      <w:r w:rsidR="004945E9" w:rsidRPr="00340A9A">
        <w:rPr>
          <w:rFonts w:ascii="Tahoma" w:eastAsia="Times New Roman" w:hAnsi="Tahoma" w:cs="Tahoma"/>
          <w:sz w:val="24"/>
          <w:szCs w:val="24"/>
        </w:rPr>
        <w:t>54, ал.1, т.1-</w:t>
      </w:r>
      <w:r w:rsidRPr="00340A9A">
        <w:rPr>
          <w:rFonts w:ascii="Tahoma" w:eastAsia="Times New Roman" w:hAnsi="Tahoma" w:cs="Tahoma"/>
          <w:sz w:val="24"/>
          <w:szCs w:val="24"/>
        </w:rPr>
        <w:t>7 от ЗОП и чл.55, ал.1, т.1 от ЗОП.</w:t>
      </w:r>
      <w:r w:rsidR="00A97760" w:rsidRPr="00340A9A">
        <w:rPr>
          <w:rFonts w:ascii="Tahoma" w:eastAsia="Times New Roman" w:hAnsi="Tahoma" w:cs="Tahoma"/>
          <w:sz w:val="24"/>
          <w:szCs w:val="24"/>
        </w:rPr>
        <w:t xml:space="preserve"> </w:t>
      </w:r>
    </w:p>
    <w:p w:rsidR="00862934" w:rsidRPr="00340A9A" w:rsidRDefault="00862934" w:rsidP="008D2EFE">
      <w:pPr>
        <w:spacing w:after="0" w:line="240" w:lineRule="auto"/>
        <w:ind w:firstLine="709"/>
        <w:jc w:val="both"/>
        <w:rPr>
          <w:rFonts w:ascii="Tahoma" w:eastAsia="Times New Roman" w:hAnsi="Tahoma" w:cs="Tahoma"/>
          <w:b/>
          <w:sz w:val="24"/>
          <w:szCs w:val="24"/>
        </w:rPr>
      </w:pPr>
    </w:p>
    <w:p w:rsidR="00340A9A" w:rsidRPr="00340A9A" w:rsidRDefault="00340A9A" w:rsidP="008D2EFE">
      <w:pPr>
        <w:spacing w:after="0" w:line="240" w:lineRule="auto"/>
        <w:ind w:firstLine="709"/>
        <w:jc w:val="both"/>
        <w:rPr>
          <w:rFonts w:ascii="Tahoma" w:hAnsi="Tahoma" w:cs="Tahoma"/>
          <w:b/>
          <w:sz w:val="24"/>
          <w:szCs w:val="20"/>
          <w:lang w:eastAsia="bg-BG"/>
        </w:rPr>
      </w:pPr>
      <w:r w:rsidRPr="00340A9A">
        <w:rPr>
          <w:rFonts w:ascii="Tahoma" w:eastAsia="Times New Roman" w:hAnsi="Tahoma" w:cs="Tahoma"/>
          <w:b/>
          <w:sz w:val="24"/>
          <w:szCs w:val="24"/>
        </w:rPr>
        <w:t>5.1.</w:t>
      </w:r>
      <w:r w:rsidRPr="00340A9A">
        <w:rPr>
          <w:rFonts w:ascii="Tahoma" w:hAnsi="Tahoma" w:cs="Tahoma"/>
          <w:b/>
          <w:sz w:val="24"/>
          <w:szCs w:val="20"/>
          <w:lang w:eastAsia="bg-BG"/>
        </w:rPr>
        <w:t xml:space="preserve"> Изисквания към икономическото и финансовото състояние на участниците.</w:t>
      </w:r>
    </w:p>
    <w:p w:rsidR="007F4568" w:rsidRDefault="009200F8" w:rsidP="008D2EFE">
      <w:pPr>
        <w:spacing w:after="0" w:line="240" w:lineRule="auto"/>
        <w:ind w:firstLine="708"/>
        <w:jc w:val="both"/>
        <w:rPr>
          <w:rFonts w:ascii="Tahoma" w:hAnsi="Tahoma" w:cs="Tahoma"/>
          <w:sz w:val="24"/>
          <w:szCs w:val="24"/>
          <w:lang w:eastAsia="bg-BG"/>
        </w:rPr>
      </w:pPr>
      <w:r>
        <w:rPr>
          <w:rFonts w:ascii="Tahoma" w:hAnsi="Tahoma" w:cs="Tahoma"/>
          <w:sz w:val="24"/>
          <w:szCs w:val="24"/>
          <w:lang w:eastAsia="bg-BG"/>
        </w:rPr>
        <w:t>Участникът трябва да е</w:t>
      </w:r>
      <w:r w:rsidR="007F4568">
        <w:rPr>
          <w:rFonts w:ascii="Tahoma" w:hAnsi="Tahoma" w:cs="Tahoma"/>
          <w:sz w:val="24"/>
          <w:szCs w:val="24"/>
          <w:lang w:eastAsia="bg-BG"/>
        </w:rPr>
        <w:t xml:space="preserve"> изпълнил поне един договор с предмет</w:t>
      </w:r>
      <w:r>
        <w:rPr>
          <w:rFonts w:ascii="Tahoma" w:hAnsi="Tahoma" w:cs="Tahoma"/>
          <w:sz w:val="24"/>
          <w:szCs w:val="24"/>
          <w:lang w:eastAsia="bg-BG"/>
        </w:rPr>
        <w:t xml:space="preserve"> </w:t>
      </w:r>
      <w:r w:rsidR="007F4568">
        <w:rPr>
          <w:rFonts w:ascii="Tahoma" w:hAnsi="Tahoma" w:cs="Tahoma"/>
          <w:sz w:val="24"/>
          <w:szCs w:val="24"/>
          <w:lang w:eastAsia="bg-BG"/>
        </w:rPr>
        <w:t>реконструкция, ремонт или строителство, който де е идентичен или сходен със строително-монтажните работи, предмет на настоящата поръчка за последните 5 години от датата на подаване на офертата.</w:t>
      </w:r>
    </w:p>
    <w:p w:rsidR="009200F8" w:rsidRDefault="009200F8" w:rsidP="008D2EFE">
      <w:pPr>
        <w:spacing w:after="0" w:line="240" w:lineRule="auto"/>
        <w:ind w:firstLine="708"/>
        <w:jc w:val="both"/>
        <w:rPr>
          <w:rFonts w:ascii="Tahoma" w:hAnsi="Tahoma" w:cs="Tahoma"/>
          <w:sz w:val="24"/>
          <w:szCs w:val="24"/>
          <w:lang w:eastAsia="bg-BG"/>
        </w:rPr>
      </w:pPr>
      <w:r>
        <w:rPr>
          <w:rFonts w:ascii="Tahoma" w:hAnsi="Tahoma" w:cs="Tahoma"/>
          <w:sz w:val="24"/>
          <w:szCs w:val="24"/>
          <w:lang w:eastAsia="bg-BG"/>
        </w:rPr>
        <w:t>За доказване на това обстоятелство участникът представя Списък на строителството, идентично или сходно с предмета на поръчката, изпълнено през последните 5 години, считано от датата на подаване на офертата, с посочване на стойностите, датите и получателите, заедно с доказателство за извършената услуга.</w:t>
      </w:r>
    </w:p>
    <w:p w:rsidR="009200F8" w:rsidRPr="00340A9A" w:rsidRDefault="009200F8" w:rsidP="008D2EFE">
      <w:pPr>
        <w:spacing w:after="0" w:line="240" w:lineRule="auto"/>
        <w:ind w:firstLine="708"/>
        <w:jc w:val="both"/>
        <w:rPr>
          <w:rFonts w:ascii="Tahoma" w:hAnsi="Tahoma" w:cs="Tahoma"/>
          <w:sz w:val="24"/>
          <w:szCs w:val="24"/>
          <w:lang w:eastAsia="bg-BG"/>
        </w:rPr>
      </w:pPr>
      <w:r>
        <w:rPr>
          <w:rFonts w:ascii="Tahoma" w:hAnsi="Tahoma" w:cs="Tahoma"/>
          <w:sz w:val="24"/>
          <w:szCs w:val="24"/>
          <w:lang w:eastAsia="bg-BG"/>
        </w:rPr>
        <w:t xml:space="preserve">Под </w:t>
      </w:r>
      <w:r w:rsidR="007F4568">
        <w:rPr>
          <w:rFonts w:ascii="Tahoma" w:hAnsi="Tahoma" w:cs="Tahoma"/>
          <w:sz w:val="24"/>
          <w:szCs w:val="24"/>
          <w:lang w:eastAsia="bg-BG"/>
        </w:rPr>
        <w:t>сходство със строително-монтажните работи, предмет на настоящата поръчка,</w:t>
      </w:r>
      <w:r>
        <w:rPr>
          <w:rFonts w:ascii="Tahoma" w:hAnsi="Tahoma" w:cs="Tahoma"/>
          <w:sz w:val="24"/>
          <w:szCs w:val="24"/>
          <w:lang w:eastAsia="bg-BG"/>
        </w:rPr>
        <w:t xml:space="preserve"> се разбира обекти в областта на реконструкция и ремонт на обществено-обслужващи сгради.</w:t>
      </w:r>
    </w:p>
    <w:p w:rsidR="009200F8" w:rsidRDefault="009200F8" w:rsidP="008D2EFE">
      <w:pPr>
        <w:spacing w:after="0" w:line="240" w:lineRule="auto"/>
        <w:ind w:firstLine="709"/>
        <w:jc w:val="both"/>
        <w:rPr>
          <w:rFonts w:ascii="Tahoma" w:hAnsi="Tahoma" w:cs="Tahoma"/>
          <w:bCs/>
          <w:color w:val="000000"/>
          <w:sz w:val="24"/>
          <w:szCs w:val="24"/>
          <w:lang w:eastAsia="bg-BG"/>
        </w:rPr>
      </w:pPr>
    </w:p>
    <w:p w:rsidR="00A97760" w:rsidRPr="00340A9A" w:rsidRDefault="00A97760" w:rsidP="008D2EFE">
      <w:pPr>
        <w:spacing w:after="0" w:line="240" w:lineRule="auto"/>
        <w:ind w:firstLine="709"/>
        <w:jc w:val="both"/>
        <w:rPr>
          <w:rFonts w:ascii="Tahoma" w:eastAsia="Times New Roman" w:hAnsi="Tahoma" w:cs="Tahoma"/>
          <w:b/>
          <w:bCs/>
          <w:color w:val="000000"/>
          <w:sz w:val="24"/>
          <w:szCs w:val="24"/>
          <w:lang w:eastAsia="bg-BG"/>
        </w:rPr>
      </w:pPr>
      <w:r w:rsidRPr="00340A9A">
        <w:rPr>
          <w:rFonts w:ascii="Tahoma" w:eastAsia="Times New Roman" w:hAnsi="Tahoma" w:cs="Tahoma"/>
          <w:b/>
          <w:sz w:val="24"/>
          <w:szCs w:val="24"/>
        </w:rPr>
        <w:t>5.</w:t>
      </w:r>
      <w:r w:rsidR="00340A9A" w:rsidRPr="00340A9A">
        <w:rPr>
          <w:rFonts w:ascii="Tahoma" w:eastAsia="Times New Roman" w:hAnsi="Tahoma" w:cs="Tahoma"/>
          <w:b/>
          <w:sz w:val="24"/>
          <w:szCs w:val="24"/>
        </w:rPr>
        <w:t>2</w:t>
      </w:r>
      <w:r w:rsidRPr="00340A9A">
        <w:rPr>
          <w:rFonts w:ascii="Tahoma" w:eastAsia="Times New Roman" w:hAnsi="Tahoma" w:cs="Tahoma"/>
          <w:b/>
          <w:sz w:val="24"/>
          <w:szCs w:val="24"/>
        </w:rPr>
        <w:t xml:space="preserve">. </w:t>
      </w:r>
      <w:r w:rsidRPr="00340A9A">
        <w:rPr>
          <w:rFonts w:ascii="Tahoma" w:eastAsia="Times New Roman" w:hAnsi="Tahoma" w:cs="Tahoma"/>
          <w:b/>
          <w:bCs/>
          <w:color w:val="000000"/>
          <w:sz w:val="24"/>
          <w:szCs w:val="24"/>
          <w:lang w:eastAsia="bg-BG"/>
        </w:rPr>
        <w:t xml:space="preserve"> </w:t>
      </w:r>
      <w:r w:rsidR="00340A9A" w:rsidRPr="00340A9A">
        <w:rPr>
          <w:rFonts w:ascii="Tahoma" w:hAnsi="Tahoma" w:cs="Tahoma"/>
          <w:b/>
          <w:sz w:val="24"/>
          <w:szCs w:val="20"/>
          <w:lang w:eastAsia="bg-BG"/>
        </w:rPr>
        <w:t>Изисквания към техническите възможности и квалификацията на участниците:</w:t>
      </w:r>
      <w:r w:rsidRPr="00340A9A">
        <w:rPr>
          <w:rFonts w:ascii="Tahoma" w:eastAsia="Times New Roman" w:hAnsi="Tahoma" w:cs="Tahoma"/>
          <w:b/>
          <w:bCs/>
          <w:color w:val="000000"/>
          <w:sz w:val="24"/>
          <w:szCs w:val="24"/>
          <w:lang w:eastAsia="bg-BG"/>
        </w:rPr>
        <w:t>.</w:t>
      </w:r>
    </w:p>
    <w:p w:rsidR="00340A9A" w:rsidRPr="00340A9A" w:rsidRDefault="0055689D" w:rsidP="008D2EFE">
      <w:pPr>
        <w:shd w:val="clear" w:color="auto" w:fill="FFFFFF"/>
        <w:spacing w:after="0" w:line="240" w:lineRule="auto"/>
        <w:ind w:firstLine="708"/>
        <w:jc w:val="both"/>
        <w:rPr>
          <w:rFonts w:ascii="Tahoma" w:hAnsi="Tahoma" w:cs="Tahoma"/>
          <w:sz w:val="24"/>
          <w:szCs w:val="24"/>
          <w:lang w:eastAsia="bg-BG"/>
        </w:rPr>
      </w:pPr>
      <w:r>
        <w:rPr>
          <w:rFonts w:ascii="Tahoma" w:hAnsi="Tahoma" w:cs="Tahoma"/>
          <w:b/>
          <w:sz w:val="24"/>
          <w:szCs w:val="24"/>
          <w:lang w:eastAsia="bg-BG"/>
        </w:rPr>
        <w:t>5.2.1</w:t>
      </w:r>
      <w:r w:rsidR="00340A9A" w:rsidRPr="00340A9A">
        <w:rPr>
          <w:rFonts w:ascii="Tahoma" w:hAnsi="Tahoma" w:cs="Tahoma"/>
          <w:sz w:val="24"/>
          <w:szCs w:val="24"/>
          <w:lang w:eastAsia="bg-BG"/>
        </w:rPr>
        <w:t xml:space="preserve"> Участниците следва да притежават следните валидни сертификати: </w:t>
      </w:r>
    </w:p>
    <w:p w:rsidR="00340A9A" w:rsidRPr="00340A9A" w:rsidRDefault="0055689D" w:rsidP="008D2EFE">
      <w:pPr>
        <w:shd w:val="clear" w:color="auto" w:fill="FFFFFF"/>
        <w:spacing w:after="0" w:line="240" w:lineRule="auto"/>
        <w:ind w:firstLine="708"/>
        <w:jc w:val="both"/>
        <w:rPr>
          <w:rFonts w:ascii="Tahoma" w:hAnsi="Tahoma" w:cs="Tahoma"/>
          <w:sz w:val="24"/>
          <w:szCs w:val="24"/>
          <w:lang w:eastAsia="bg-BG"/>
        </w:rPr>
      </w:pPr>
      <w:r>
        <w:rPr>
          <w:rFonts w:ascii="Tahoma" w:hAnsi="Tahoma" w:cs="Tahoma"/>
          <w:sz w:val="24"/>
          <w:szCs w:val="24"/>
          <w:lang w:eastAsia="bg-BG"/>
        </w:rPr>
        <w:lastRenderedPageBreak/>
        <w:t xml:space="preserve">- </w:t>
      </w:r>
      <w:r w:rsidR="00340A9A" w:rsidRPr="00340A9A">
        <w:rPr>
          <w:rFonts w:ascii="Tahoma" w:hAnsi="Tahoma" w:cs="Tahoma"/>
          <w:sz w:val="24"/>
          <w:szCs w:val="24"/>
          <w:lang w:eastAsia="bg-BG"/>
        </w:rPr>
        <w:t xml:space="preserve">Сертификат за внедрена система за управление на качеството по стандарт </w:t>
      </w:r>
      <w:r w:rsidR="00340A9A" w:rsidRPr="00340A9A">
        <w:rPr>
          <w:rFonts w:ascii="Tahoma" w:hAnsi="Tahoma" w:cs="Tahoma"/>
          <w:sz w:val="24"/>
          <w:szCs w:val="24"/>
          <w:lang w:val="en-US" w:eastAsia="bg-BG"/>
        </w:rPr>
        <w:t>EN</w:t>
      </w:r>
      <w:r w:rsidR="00340A9A" w:rsidRPr="00340A9A">
        <w:rPr>
          <w:rFonts w:ascii="Tahoma" w:hAnsi="Tahoma" w:cs="Tahoma"/>
          <w:sz w:val="24"/>
          <w:szCs w:val="24"/>
          <w:lang w:val="ru-RU" w:eastAsia="bg-BG"/>
        </w:rPr>
        <w:t xml:space="preserve"> </w:t>
      </w:r>
      <w:proofErr w:type="spellStart"/>
      <w:r w:rsidR="00340A9A" w:rsidRPr="00340A9A">
        <w:rPr>
          <w:rFonts w:ascii="Tahoma" w:hAnsi="Tahoma" w:cs="Tahoma"/>
          <w:sz w:val="24"/>
          <w:szCs w:val="24"/>
          <w:lang w:eastAsia="bg-BG"/>
        </w:rPr>
        <w:t>ISO</w:t>
      </w:r>
      <w:proofErr w:type="spellEnd"/>
      <w:r w:rsidR="00340A9A" w:rsidRPr="00340A9A">
        <w:rPr>
          <w:rFonts w:ascii="Tahoma" w:hAnsi="Tahoma" w:cs="Tahoma"/>
          <w:sz w:val="24"/>
          <w:szCs w:val="24"/>
          <w:lang w:eastAsia="bg-BG"/>
        </w:rPr>
        <w:t xml:space="preserve"> 9001:2008 или еквивалентен с обхват </w:t>
      </w:r>
      <w:r w:rsidR="008B415A">
        <w:rPr>
          <w:rFonts w:ascii="Tahoma" w:hAnsi="Tahoma" w:cs="Tahoma"/>
          <w:sz w:val="24"/>
          <w:szCs w:val="24"/>
          <w:lang w:eastAsia="bg-BG"/>
        </w:rPr>
        <w:t xml:space="preserve">проектиране и </w:t>
      </w:r>
      <w:r w:rsidR="009200F8">
        <w:rPr>
          <w:rFonts w:ascii="Tahoma" w:hAnsi="Tahoma" w:cs="Tahoma"/>
          <w:sz w:val="24"/>
          <w:szCs w:val="24"/>
          <w:lang w:eastAsia="bg-BG"/>
        </w:rPr>
        <w:t>производство на мебели</w:t>
      </w:r>
      <w:r w:rsidR="00340A9A" w:rsidRPr="00340A9A">
        <w:rPr>
          <w:rFonts w:ascii="Tahoma" w:hAnsi="Tahoma" w:cs="Tahoma"/>
          <w:sz w:val="24"/>
          <w:szCs w:val="24"/>
          <w:lang w:eastAsia="bg-BG"/>
        </w:rPr>
        <w:t>;</w:t>
      </w:r>
    </w:p>
    <w:p w:rsidR="00340A9A" w:rsidRPr="00340A9A" w:rsidRDefault="0055689D" w:rsidP="008D2EFE">
      <w:pPr>
        <w:shd w:val="clear" w:color="auto" w:fill="FFFFFF"/>
        <w:spacing w:after="0" w:line="240" w:lineRule="auto"/>
        <w:ind w:firstLine="708"/>
        <w:jc w:val="both"/>
        <w:rPr>
          <w:rFonts w:ascii="Tahoma" w:hAnsi="Tahoma" w:cs="Tahoma"/>
          <w:sz w:val="24"/>
          <w:szCs w:val="24"/>
          <w:lang w:eastAsia="bg-BG"/>
        </w:rPr>
      </w:pPr>
      <w:r>
        <w:rPr>
          <w:rFonts w:ascii="Tahoma" w:hAnsi="Tahoma" w:cs="Tahoma"/>
          <w:sz w:val="24"/>
          <w:szCs w:val="24"/>
          <w:lang w:eastAsia="bg-BG"/>
        </w:rPr>
        <w:t xml:space="preserve">- </w:t>
      </w:r>
      <w:r w:rsidR="00340A9A" w:rsidRPr="00340A9A">
        <w:rPr>
          <w:rFonts w:ascii="Tahoma" w:hAnsi="Tahoma" w:cs="Tahoma"/>
          <w:sz w:val="24"/>
          <w:szCs w:val="24"/>
          <w:lang w:eastAsia="bg-BG"/>
        </w:rPr>
        <w:t xml:space="preserve">Сертификат за внедрена система за управление на околната среда по стандарт </w:t>
      </w:r>
      <w:r w:rsidR="00340A9A" w:rsidRPr="00340A9A">
        <w:rPr>
          <w:rFonts w:ascii="Tahoma" w:hAnsi="Tahoma" w:cs="Tahoma"/>
          <w:sz w:val="24"/>
          <w:szCs w:val="24"/>
          <w:lang w:val="en-US" w:eastAsia="bg-BG"/>
        </w:rPr>
        <w:t>EN</w:t>
      </w:r>
      <w:r w:rsidR="00340A9A" w:rsidRPr="00340A9A">
        <w:rPr>
          <w:rFonts w:ascii="Tahoma" w:hAnsi="Tahoma" w:cs="Tahoma"/>
          <w:sz w:val="24"/>
          <w:szCs w:val="24"/>
          <w:lang w:val="ru-RU" w:eastAsia="bg-BG"/>
        </w:rPr>
        <w:t xml:space="preserve"> </w:t>
      </w:r>
      <w:proofErr w:type="spellStart"/>
      <w:r w:rsidR="00043E7E">
        <w:rPr>
          <w:rFonts w:ascii="Tahoma" w:hAnsi="Tahoma" w:cs="Tahoma"/>
          <w:sz w:val="24"/>
          <w:szCs w:val="24"/>
          <w:lang w:eastAsia="bg-BG"/>
        </w:rPr>
        <w:t>ISO</w:t>
      </w:r>
      <w:proofErr w:type="spellEnd"/>
      <w:r w:rsidR="00043E7E">
        <w:rPr>
          <w:rFonts w:ascii="Tahoma" w:hAnsi="Tahoma" w:cs="Tahoma"/>
          <w:sz w:val="24"/>
          <w:szCs w:val="24"/>
          <w:lang w:eastAsia="bg-BG"/>
        </w:rPr>
        <w:t xml:space="preserve"> 14001:2004 или еквивалентен</w:t>
      </w:r>
      <w:r w:rsidR="00340A9A" w:rsidRPr="00340A9A">
        <w:rPr>
          <w:rFonts w:ascii="Tahoma" w:hAnsi="Tahoma" w:cs="Tahoma"/>
          <w:sz w:val="24"/>
          <w:szCs w:val="24"/>
          <w:lang w:eastAsia="bg-BG"/>
        </w:rPr>
        <w:t xml:space="preserve"> </w:t>
      </w:r>
      <w:r w:rsidR="009200F8" w:rsidRPr="00340A9A">
        <w:rPr>
          <w:rFonts w:ascii="Tahoma" w:hAnsi="Tahoma" w:cs="Tahoma"/>
          <w:sz w:val="24"/>
          <w:szCs w:val="24"/>
          <w:lang w:eastAsia="bg-BG"/>
        </w:rPr>
        <w:t xml:space="preserve">с обхват </w:t>
      </w:r>
      <w:r w:rsidR="009200F8">
        <w:rPr>
          <w:rFonts w:ascii="Tahoma" w:hAnsi="Tahoma" w:cs="Tahoma"/>
          <w:sz w:val="24"/>
          <w:szCs w:val="24"/>
          <w:lang w:eastAsia="bg-BG"/>
        </w:rPr>
        <w:t>проектиране и производство на мебели</w:t>
      </w:r>
      <w:r w:rsidR="00340A9A" w:rsidRPr="00340A9A">
        <w:rPr>
          <w:rFonts w:ascii="Tahoma" w:hAnsi="Tahoma" w:cs="Tahoma"/>
          <w:sz w:val="24"/>
          <w:szCs w:val="24"/>
          <w:lang w:eastAsia="bg-BG"/>
        </w:rPr>
        <w:t>.</w:t>
      </w:r>
    </w:p>
    <w:p w:rsidR="0055689D" w:rsidRDefault="0055689D" w:rsidP="008D2EFE">
      <w:pPr>
        <w:spacing w:after="0" w:line="240" w:lineRule="auto"/>
        <w:jc w:val="both"/>
        <w:rPr>
          <w:rFonts w:ascii="Tahoma" w:hAnsi="Tahoma" w:cs="Tahoma"/>
          <w:sz w:val="24"/>
          <w:szCs w:val="24"/>
          <w:lang w:eastAsia="bg-BG"/>
        </w:rPr>
      </w:pPr>
    </w:p>
    <w:p w:rsidR="00340A9A" w:rsidRPr="00340A9A" w:rsidRDefault="00340A9A" w:rsidP="008D2EFE">
      <w:pPr>
        <w:spacing w:after="0" w:line="240" w:lineRule="auto"/>
        <w:ind w:firstLine="708"/>
        <w:jc w:val="both"/>
        <w:rPr>
          <w:rFonts w:ascii="Tahoma" w:hAnsi="Tahoma" w:cs="Tahoma"/>
          <w:sz w:val="24"/>
          <w:szCs w:val="24"/>
          <w:lang w:eastAsia="bg-BG"/>
        </w:rPr>
      </w:pPr>
      <w:r w:rsidRPr="00340A9A">
        <w:rPr>
          <w:rFonts w:ascii="Tahoma" w:hAnsi="Tahoma" w:cs="Tahoma"/>
          <w:sz w:val="24"/>
          <w:szCs w:val="24"/>
          <w:lang w:eastAsia="bg-BG"/>
        </w:rPr>
        <w:t>Сертификатите трябва да са издадени от независими лица, които са акредитирани по съответната серия европейски стандарти от Изпълнителна агенция "Българска служба за акредитация" или от друг национален орган по акредитация, който е страна по Многостранното споразумение за взаимно признаване на Европейската организация за акредитация, за съответната област или да отговарят на изискванията за признаване съгласно чл. 5а, ал. 2 от Закона за националната акредитация на органи за оценяване на съответствието. Възложителят приема еквивалентни сертификати, издадени от органи, установени в други държави членки.</w:t>
      </w:r>
    </w:p>
    <w:p w:rsidR="00340A9A" w:rsidRPr="00340A9A" w:rsidRDefault="00340A9A" w:rsidP="008D2EFE">
      <w:pPr>
        <w:spacing w:after="0" w:line="240" w:lineRule="auto"/>
        <w:jc w:val="both"/>
        <w:rPr>
          <w:rFonts w:ascii="Tahoma" w:hAnsi="Tahoma" w:cs="Tahoma"/>
          <w:sz w:val="24"/>
          <w:szCs w:val="24"/>
          <w:lang w:eastAsia="bg-BG"/>
        </w:rPr>
      </w:pPr>
    </w:p>
    <w:p w:rsidR="00340A9A" w:rsidRPr="00340A9A" w:rsidRDefault="00340A9A" w:rsidP="008D2EFE">
      <w:pPr>
        <w:spacing w:after="0" w:line="240" w:lineRule="auto"/>
        <w:ind w:firstLine="708"/>
        <w:jc w:val="both"/>
        <w:rPr>
          <w:rFonts w:ascii="Tahoma" w:hAnsi="Tahoma" w:cs="Tahoma"/>
          <w:sz w:val="24"/>
          <w:szCs w:val="24"/>
          <w:lang w:eastAsia="bg-BG"/>
        </w:rPr>
      </w:pPr>
      <w:r w:rsidRPr="00340A9A">
        <w:rPr>
          <w:rFonts w:ascii="Tahoma" w:hAnsi="Tahoma" w:cs="Tahoma"/>
          <w:sz w:val="24"/>
          <w:szCs w:val="24"/>
          <w:lang w:eastAsia="bg-BG"/>
        </w:rPr>
        <w:t xml:space="preserve">За доказване на </w:t>
      </w:r>
      <w:r w:rsidR="0055689D">
        <w:rPr>
          <w:rFonts w:ascii="Tahoma" w:hAnsi="Tahoma" w:cs="Tahoma"/>
          <w:sz w:val="24"/>
          <w:szCs w:val="24"/>
          <w:lang w:eastAsia="bg-BG"/>
        </w:rPr>
        <w:t xml:space="preserve">това изискване </w:t>
      </w:r>
      <w:r w:rsidRPr="00340A9A">
        <w:rPr>
          <w:rFonts w:ascii="Tahoma" w:hAnsi="Tahoma" w:cs="Tahoma"/>
          <w:sz w:val="24"/>
          <w:szCs w:val="24"/>
          <w:lang w:eastAsia="bg-BG"/>
        </w:rPr>
        <w:t>участниците представят копие на посочените сертификати, заверени „Вярно с оригинала“</w:t>
      </w:r>
      <w:r w:rsidRPr="00340A9A">
        <w:rPr>
          <w:rFonts w:ascii="Tahoma" w:hAnsi="Tahoma" w:cs="Tahoma"/>
          <w:sz w:val="24"/>
          <w:szCs w:val="24"/>
          <w:lang w:val="ru-RU" w:eastAsia="bg-BG"/>
        </w:rPr>
        <w:t xml:space="preserve"> </w:t>
      </w:r>
      <w:r w:rsidRPr="00340A9A">
        <w:rPr>
          <w:rFonts w:ascii="Tahoma" w:hAnsi="Tahoma" w:cs="Tahoma"/>
          <w:sz w:val="24"/>
          <w:szCs w:val="24"/>
          <w:lang w:eastAsia="bg-BG"/>
        </w:rPr>
        <w:t xml:space="preserve">и подпис на представляващия участника. </w:t>
      </w:r>
    </w:p>
    <w:p w:rsidR="00340A9A" w:rsidRPr="00340A9A" w:rsidRDefault="00340A9A" w:rsidP="008D2EFE">
      <w:pPr>
        <w:spacing w:after="0" w:line="240" w:lineRule="auto"/>
        <w:ind w:firstLine="708"/>
        <w:jc w:val="both"/>
        <w:rPr>
          <w:rFonts w:ascii="Tahoma" w:hAnsi="Tahoma" w:cs="Tahoma"/>
          <w:sz w:val="24"/>
          <w:szCs w:val="24"/>
          <w:lang w:eastAsia="bg-BG"/>
        </w:rPr>
      </w:pPr>
      <w:r w:rsidRPr="00340A9A">
        <w:rPr>
          <w:rFonts w:ascii="Tahoma" w:hAnsi="Tahoma" w:cs="Tahoma"/>
          <w:sz w:val="24"/>
          <w:szCs w:val="24"/>
          <w:lang w:eastAsia="bg-BG"/>
        </w:rPr>
        <w:t>Възложителят приема и други доказателства за еквивалентни мерки за осигуряване на качеството или за опазване на околната среда, когато участник не е имал достъп до такива сертификати или е нямал възможност да ги получи в съответните срокове по независещи от него причини. В този случай участникът трябва да е в състояние да докаже, че предлаганите мерки са еквивалентни на изискваните.</w:t>
      </w:r>
    </w:p>
    <w:p w:rsidR="00340A9A" w:rsidRPr="00340A9A" w:rsidRDefault="00340A9A" w:rsidP="008D2EFE">
      <w:pPr>
        <w:spacing w:after="0" w:line="240" w:lineRule="auto"/>
        <w:jc w:val="both"/>
        <w:rPr>
          <w:rFonts w:ascii="Tahoma" w:hAnsi="Tahoma" w:cs="Tahoma"/>
          <w:sz w:val="24"/>
          <w:szCs w:val="24"/>
          <w:lang w:eastAsia="bg-BG"/>
        </w:rPr>
      </w:pPr>
    </w:p>
    <w:p w:rsidR="00340A9A" w:rsidRPr="00340A9A" w:rsidRDefault="00340A9A" w:rsidP="008D2EFE">
      <w:pPr>
        <w:spacing w:after="0" w:line="240" w:lineRule="auto"/>
        <w:ind w:firstLine="708"/>
        <w:jc w:val="both"/>
        <w:rPr>
          <w:rFonts w:ascii="Tahoma" w:hAnsi="Tahoma" w:cs="Tahoma"/>
          <w:sz w:val="24"/>
          <w:szCs w:val="24"/>
          <w:lang w:eastAsia="bg-BG"/>
        </w:rPr>
      </w:pPr>
      <w:r w:rsidRPr="00340A9A">
        <w:rPr>
          <w:rFonts w:ascii="Tahoma" w:hAnsi="Tahoma" w:cs="Tahoma"/>
          <w:sz w:val="24"/>
          <w:szCs w:val="24"/>
          <w:lang w:eastAsia="bg-BG"/>
        </w:rPr>
        <w:t>При участие на обединения, които не са юридически лица, съответствието с критерия за подбор се доказва от обединението участник, а не от всяко от лицата, включени в него, с изключение на случаите, при които съобразно разпределението на участието на лицата при изпълнение на дейностите, посочено в договора за създаване на обединението, е предвидено, че тези лица ще изпълняват строителство. Всяко от лицата, изпълняващо строителство, трябва да имат съответните сертификати.</w:t>
      </w:r>
    </w:p>
    <w:p w:rsidR="00340A9A" w:rsidRPr="00340A9A" w:rsidRDefault="00340A9A" w:rsidP="008D2EFE">
      <w:pPr>
        <w:spacing w:after="0" w:line="240" w:lineRule="auto"/>
        <w:jc w:val="both"/>
        <w:rPr>
          <w:rFonts w:ascii="Tahoma" w:hAnsi="Tahoma" w:cs="Tahoma"/>
          <w:b/>
          <w:sz w:val="24"/>
          <w:szCs w:val="24"/>
          <w:lang w:eastAsia="bg-BG"/>
        </w:rPr>
      </w:pPr>
    </w:p>
    <w:p w:rsidR="00340A9A" w:rsidRPr="00340A9A" w:rsidRDefault="0055689D" w:rsidP="008D2EFE">
      <w:pPr>
        <w:spacing w:after="0" w:line="240" w:lineRule="auto"/>
        <w:ind w:firstLine="708"/>
        <w:jc w:val="both"/>
        <w:rPr>
          <w:rFonts w:ascii="Tahoma" w:hAnsi="Tahoma" w:cs="Tahoma"/>
          <w:sz w:val="24"/>
          <w:szCs w:val="24"/>
          <w:lang w:eastAsia="bg-BG"/>
        </w:rPr>
      </w:pPr>
      <w:r>
        <w:rPr>
          <w:rFonts w:ascii="Tahoma" w:hAnsi="Tahoma" w:cs="Tahoma"/>
          <w:b/>
          <w:sz w:val="24"/>
          <w:szCs w:val="24"/>
          <w:lang w:eastAsia="bg-BG"/>
        </w:rPr>
        <w:t xml:space="preserve">5.2.2. </w:t>
      </w:r>
      <w:r w:rsidR="00340A9A" w:rsidRPr="00340A9A">
        <w:rPr>
          <w:rFonts w:ascii="Tahoma" w:hAnsi="Tahoma" w:cs="Tahoma"/>
          <w:sz w:val="24"/>
          <w:szCs w:val="24"/>
          <w:lang w:eastAsia="bg-BG"/>
        </w:rPr>
        <w:t xml:space="preserve">Участниците трябва да разполагат с екип от собствени или наети технически лица, които ще използват за извършване на строително-монтажни работи, а именно: </w:t>
      </w:r>
    </w:p>
    <w:p w:rsidR="00340A9A" w:rsidRPr="00340A9A" w:rsidRDefault="0055689D" w:rsidP="008D2EFE">
      <w:pPr>
        <w:spacing w:after="0" w:line="240" w:lineRule="auto"/>
        <w:ind w:firstLine="708"/>
        <w:jc w:val="both"/>
        <w:rPr>
          <w:rFonts w:ascii="Tahoma" w:hAnsi="Tahoma" w:cs="Tahoma"/>
          <w:sz w:val="24"/>
          <w:szCs w:val="24"/>
          <w:lang w:eastAsia="bg-BG"/>
        </w:rPr>
      </w:pPr>
      <w:r>
        <w:rPr>
          <w:rFonts w:ascii="Tahoma" w:hAnsi="Tahoma" w:cs="Tahoma"/>
          <w:sz w:val="24"/>
          <w:szCs w:val="24"/>
          <w:lang w:eastAsia="bg-BG"/>
        </w:rPr>
        <w:t xml:space="preserve">- </w:t>
      </w:r>
      <w:r w:rsidR="00340A9A" w:rsidRPr="00340A9A">
        <w:rPr>
          <w:rFonts w:ascii="Tahoma" w:hAnsi="Tahoma" w:cs="Tahoma"/>
          <w:sz w:val="24"/>
          <w:szCs w:val="24"/>
          <w:lang w:eastAsia="bg-BG"/>
        </w:rPr>
        <w:t>Технически ръководител –</w:t>
      </w:r>
      <w:r w:rsidR="00C636DB">
        <w:rPr>
          <w:rFonts w:ascii="Tahoma" w:hAnsi="Tahoma" w:cs="Tahoma"/>
          <w:sz w:val="24"/>
          <w:szCs w:val="24"/>
          <w:lang w:eastAsia="bg-BG"/>
        </w:rPr>
        <w:t xml:space="preserve"> строителен инженер или строителен техник (минимум средно образование)</w:t>
      </w:r>
      <w:r w:rsidR="00340A9A" w:rsidRPr="00340A9A">
        <w:rPr>
          <w:rFonts w:ascii="Tahoma" w:hAnsi="Tahoma" w:cs="Tahoma"/>
          <w:sz w:val="24"/>
          <w:szCs w:val="24"/>
          <w:lang w:eastAsia="bg-BG"/>
        </w:rPr>
        <w:t xml:space="preserve">; </w:t>
      </w:r>
    </w:p>
    <w:p w:rsidR="00340A9A" w:rsidRPr="00340A9A" w:rsidRDefault="0055689D" w:rsidP="008D2EFE">
      <w:pPr>
        <w:spacing w:after="0" w:line="240" w:lineRule="auto"/>
        <w:ind w:firstLine="708"/>
        <w:jc w:val="both"/>
        <w:rPr>
          <w:rFonts w:ascii="Tahoma" w:hAnsi="Tahoma" w:cs="Tahoma"/>
          <w:sz w:val="24"/>
          <w:szCs w:val="24"/>
          <w:lang w:eastAsia="bg-BG"/>
        </w:rPr>
      </w:pPr>
      <w:r>
        <w:rPr>
          <w:rFonts w:ascii="Tahoma" w:hAnsi="Tahoma" w:cs="Tahoma"/>
          <w:sz w:val="24"/>
          <w:szCs w:val="24"/>
          <w:lang w:eastAsia="bg-BG"/>
        </w:rPr>
        <w:t xml:space="preserve">- </w:t>
      </w:r>
      <w:r w:rsidR="00340A9A" w:rsidRPr="00340A9A">
        <w:rPr>
          <w:rFonts w:ascii="Tahoma" w:hAnsi="Tahoma" w:cs="Tahoma"/>
          <w:sz w:val="24"/>
          <w:szCs w:val="24"/>
          <w:lang w:eastAsia="bg-BG"/>
        </w:rPr>
        <w:t>Координатор по безопасност и здраве –  отговарящ</w:t>
      </w:r>
      <w:r w:rsidR="00C636DB">
        <w:rPr>
          <w:rFonts w:ascii="Tahoma" w:hAnsi="Tahoma" w:cs="Tahoma"/>
          <w:sz w:val="24"/>
          <w:szCs w:val="24"/>
          <w:lang w:eastAsia="bg-BG"/>
        </w:rPr>
        <w:t xml:space="preserve"> на изискванията съгласно чл. 5</w:t>
      </w:r>
      <w:r w:rsidR="00340A9A" w:rsidRPr="00340A9A">
        <w:rPr>
          <w:rFonts w:ascii="Tahoma" w:hAnsi="Tahoma" w:cs="Tahoma"/>
          <w:sz w:val="24"/>
          <w:szCs w:val="24"/>
          <w:lang w:eastAsia="bg-BG"/>
        </w:rPr>
        <w:t xml:space="preserve"> от Наредба № 2 от 2004г. за минималните изисквания за здравословни и безопасни условия на труд при извършване на </w:t>
      </w:r>
      <w:proofErr w:type="spellStart"/>
      <w:r w:rsidR="00340A9A" w:rsidRPr="00340A9A">
        <w:rPr>
          <w:rFonts w:ascii="Tahoma" w:hAnsi="Tahoma" w:cs="Tahoma"/>
          <w:sz w:val="24"/>
          <w:szCs w:val="24"/>
          <w:lang w:eastAsia="bg-BG"/>
        </w:rPr>
        <w:t>СМР</w:t>
      </w:r>
      <w:proofErr w:type="spellEnd"/>
      <w:r w:rsidR="00340A9A" w:rsidRPr="00340A9A">
        <w:rPr>
          <w:rFonts w:ascii="Tahoma" w:hAnsi="Tahoma" w:cs="Tahoma"/>
          <w:sz w:val="24"/>
          <w:szCs w:val="24"/>
          <w:lang w:eastAsia="bg-BG"/>
        </w:rPr>
        <w:t xml:space="preserve"> </w:t>
      </w:r>
      <w:r w:rsidR="00340A9A" w:rsidRPr="00340A9A">
        <w:rPr>
          <w:rFonts w:ascii="Tahoma" w:hAnsi="Tahoma" w:cs="Tahoma"/>
          <w:sz w:val="24"/>
          <w:szCs w:val="24"/>
        </w:rPr>
        <w:t xml:space="preserve">или еквивалент </w:t>
      </w:r>
      <w:r w:rsidR="00340A9A" w:rsidRPr="00340A9A">
        <w:rPr>
          <w:rFonts w:ascii="Tahoma" w:hAnsi="Tahoma" w:cs="Tahoma"/>
          <w:sz w:val="24"/>
          <w:szCs w:val="24"/>
          <w:lang w:eastAsia="bg-BG"/>
        </w:rPr>
        <w:t>на изискванията на цитираната разпоредба</w:t>
      </w:r>
      <w:r w:rsidR="00C636DB">
        <w:rPr>
          <w:rFonts w:ascii="Tahoma" w:hAnsi="Tahoma" w:cs="Tahoma"/>
          <w:sz w:val="24"/>
          <w:szCs w:val="24"/>
          <w:lang w:eastAsia="bg-BG"/>
        </w:rPr>
        <w:t>.</w:t>
      </w:r>
    </w:p>
    <w:p w:rsidR="00340A9A" w:rsidRPr="00340A9A" w:rsidRDefault="00340A9A" w:rsidP="008D2EFE">
      <w:pPr>
        <w:spacing w:after="0" w:line="240" w:lineRule="auto"/>
        <w:ind w:firstLine="708"/>
        <w:jc w:val="both"/>
        <w:rPr>
          <w:rFonts w:ascii="Tahoma" w:hAnsi="Tahoma" w:cs="Tahoma"/>
          <w:sz w:val="24"/>
          <w:szCs w:val="24"/>
          <w:lang w:eastAsia="bg-BG"/>
        </w:rPr>
      </w:pPr>
      <w:r w:rsidRPr="00340A9A">
        <w:rPr>
          <w:rFonts w:ascii="Tahoma" w:hAnsi="Tahoma" w:cs="Tahoma"/>
          <w:sz w:val="24"/>
          <w:szCs w:val="24"/>
          <w:lang w:eastAsia="bg-BG"/>
        </w:rPr>
        <w:t xml:space="preserve">За доказване </w:t>
      </w:r>
      <w:r w:rsidR="0055689D">
        <w:rPr>
          <w:rFonts w:ascii="Tahoma" w:hAnsi="Tahoma" w:cs="Tahoma"/>
          <w:sz w:val="24"/>
          <w:szCs w:val="24"/>
          <w:lang w:eastAsia="bg-BG"/>
        </w:rPr>
        <w:t>на това изискване</w:t>
      </w:r>
      <w:r w:rsidRPr="00340A9A">
        <w:rPr>
          <w:rFonts w:ascii="Tahoma" w:hAnsi="Tahoma" w:cs="Tahoma"/>
          <w:sz w:val="24"/>
          <w:szCs w:val="24"/>
          <w:lang w:eastAsia="bg-BG"/>
        </w:rPr>
        <w:t xml:space="preserve"> участниците </w:t>
      </w:r>
      <w:r w:rsidR="0055689D">
        <w:rPr>
          <w:rFonts w:ascii="Tahoma" w:hAnsi="Tahoma" w:cs="Tahoma"/>
          <w:sz w:val="24"/>
          <w:szCs w:val="24"/>
          <w:lang w:eastAsia="bg-BG"/>
        </w:rPr>
        <w:t xml:space="preserve">представят Списък на персонала, в който посочват лицата </w:t>
      </w:r>
      <w:r w:rsidR="0055689D" w:rsidRPr="0055689D">
        <w:rPr>
          <w:rFonts w:ascii="Tahoma" w:hAnsi="Tahoma" w:cs="Tahoma"/>
          <w:sz w:val="24"/>
          <w:szCs w:val="24"/>
          <w:lang w:eastAsia="bg-BG"/>
        </w:rPr>
        <w:t>и тяхната  професионална компетентност</w:t>
      </w:r>
      <w:r w:rsidR="0055689D">
        <w:rPr>
          <w:rFonts w:ascii="Tahoma" w:hAnsi="Tahoma" w:cs="Tahoma"/>
          <w:sz w:val="24"/>
          <w:szCs w:val="24"/>
          <w:lang w:eastAsia="bg-BG"/>
        </w:rPr>
        <w:t xml:space="preserve"> и представят трудови или граждански договори, по силата на които са наети съответния технически ръководител и координатор по безопасност и здраве.</w:t>
      </w:r>
    </w:p>
    <w:p w:rsidR="00340A9A" w:rsidRPr="00340A9A" w:rsidRDefault="00340A9A" w:rsidP="008D2EFE">
      <w:pPr>
        <w:spacing w:after="0" w:line="240" w:lineRule="auto"/>
        <w:ind w:firstLine="708"/>
        <w:jc w:val="both"/>
        <w:rPr>
          <w:rFonts w:ascii="Tahoma" w:hAnsi="Tahoma" w:cs="Tahoma"/>
          <w:sz w:val="24"/>
          <w:szCs w:val="24"/>
          <w:lang w:eastAsia="bg-BG"/>
        </w:rPr>
      </w:pPr>
      <w:r w:rsidRPr="00340A9A">
        <w:rPr>
          <w:rFonts w:ascii="Tahoma" w:hAnsi="Tahoma" w:cs="Tahoma"/>
          <w:i/>
          <w:color w:val="000000"/>
          <w:sz w:val="24"/>
          <w:szCs w:val="24"/>
        </w:rPr>
        <w:t xml:space="preserve">Съгласно </w:t>
      </w:r>
      <w:r w:rsidRPr="00340A9A">
        <w:rPr>
          <w:rFonts w:ascii="Tahoma" w:hAnsi="Tahoma" w:cs="Tahoma"/>
          <w:bCs/>
          <w:i/>
          <w:color w:val="000000"/>
          <w:sz w:val="24"/>
          <w:szCs w:val="24"/>
        </w:rPr>
        <w:t xml:space="preserve">§ 2, </w:t>
      </w:r>
      <w:r w:rsidRPr="00340A9A">
        <w:rPr>
          <w:rFonts w:ascii="Tahoma" w:hAnsi="Tahoma" w:cs="Tahoma"/>
          <w:i/>
          <w:color w:val="000000"/>
          <w:sz w:val="24"/>
          <w:szCs w:val="24"/>
        </w:rPr>
        <w:t>т</w:t>
      </w:r>
      <w:r w:rsidRPr="00340A9A">
        <w:rPr>
          <w:rFonts w:ascii="Tahoma" w:hAnsi="Tahoma" w:cs="Tahoma"/>
          <w:b/>
          <w:i/>
          <w:color w:val="000000"/>
          <w:sz w:val="24"/>
          <w:szCs w:val="24"/>
        </w:rPr>
        <w:t>.</w:t>
      </w:r>
      <w:r w:rsidRPr="00340A9A">
        <w:rPr>
          <w:rFonts w:ascii="Tahoma" w:hAnsi="Tahoma" w:cs="Tahoma"/>
          <w:i/>
          <w:color w:val="000000"/>
          <w:sz w:val="24"/>
          <w:szCs w:val="24"/>
        </w:rPr>
        <w:t>41от ЗОП: "</w:t>
      </w:r>
      <w:r w:rsidRPr="00340A9A">
        <w:rPr>
          <w:rStyle w:val="ldef1"/>
          <w:rFonts w:ascii="Tahoma" w:hAnsi="Tahoma" w:cs="Tahoma"/>
          <w:i/>
        </w:rPr>
        <w:t>Професионална компетентност</w:t>
      </w:r>
      <w:r w:rsidRPr="00340A9A">
        <w:rPr>
          <w:rFonts w:ascii="Tahoma" w:hAnsi="Tahoma" w:cs="Tahoma"/>
          <w:i/>
          <w:color w:val="000000"/>
          <w:sz w:val="24"/>
          <w:szCs w:val="24"/>
        </w:rPr>
        <w:t xml:space="preserve">" </w:t>
      </w:r>
      <w:bookmarkStart w:id="0" w:name="to_paragraph_id28983226"/>
      <w:bookmarkEnd w:id="0"/>
      <w:r w:rsidRPr="00340A9A">
        <w:rPr>
          <w:rFonts w:ascii="Tahoma" w:hAnsi="Tahoma" w:cs="Tahoma"/>
          <w:i/>
          <w:color w:val="000000"/>
          <w:sz w:val="24"/>
          <w:szCs w:val="24"/>
        </w:rPr>
        <w:t>е наличието на знания, получени чрез образование или допълнителна квалификация, и/или на умения, усвоени в процеса на упражняване на определена длъжност или позиция в изпълнение на трудови, служебни или граждански правоотношения.</w:t>
      </w:r>
    </w:p>
    <w:p w:rsidR="00340A9A" w:rsidRPr="00340A9A" w:rsidRDefault="00340A9A" w:rsidP="008D2EFE">
      <w:pPr>
        <w:spacing w:after="0" w:line="240" w:lineRule="auto"/>
        <w:jc w:val="both"/>
        <w:rPr>
          <w:rFonts w:ascii="Tahoma" w:hAnsi="Tahoma" w:cs="Tahoma"/>
          <w:sz w:val="24"/>
          <w:szCs w:val="24"/>
          <w:lang w:eastAsia="bg-BG"/>
        </w:rPr>
      </w:pPr>
    </w:p>
    <w:p w:rsidR="00340A9A" w:rsidRPr="00340A9A" w:rsidRDefault="00340A9A" w:rsidP="008D2EFE">
      <w:pPr>
        <w:spacing w:after="0" w:line="240" w:lineRule="auto"/>
        <w:ind w:firstLine="709"/>
        <w:contextualSpacing/>
        <w:jc w:val="both"/>
        <w:rPr>
          <w:rFonts w:ascii="Tahoma" w:eastAsia="Times New Roman" w:hAnsi="Tahoma" w:cs="Tahoma"/>
          <w:sz w:val="24"/>
          <w:szCs w:val="24"/>
          <w:highlight w:val="yellow"/>
        </w:rPr>
      </w:pPr>
      <w:r w:rsidRPr="00340A9A">
        <w:rPr>
          <w:rFonts w:ascii="Tahoma" w:hAnsi="Tahoma" w:cs="Tahoma"/>
          <w:sz w:val="24"/>
          <w:szCs w:val="24"/>
          <w:lang w:eastAsia="bg-BG"/>
        </w:rPr>
        <w:lastRenderedPageBreak/>
        <w:t>При участие на обединения, които не са юридически лица, съответствието с критерия за подбор доказва от обединението участник, а не от всяко от лицата, включени в него.</w:t>
      </w:r>
    </w:p>
    <w:p w:rsidR="00954FD4" w:rsidRPr="0055689D" w:rsidRDefault="00954FD4" w:rsidP="008D2EFE">
      <w:pPr>
        <w:spacing w:after="0" w:line="240" w:lineRule="auto"/>
        <w:jc w:val="both"/>
        <w:rPr>
          <w:rFonts w:ascii="Tahoma" w:eastAsia="Times New Roman" w:hAnsi="Tahoma" w:cs="Tahoma"/>
          <w:sz w:val="24"/>
          <w:szCs w:val="24"/>
          <w:lang w:eastAsia="bg-BG"/>
        </w:rPr>
      </w:pPr>
    </w:p>
    <w:p w:rsidR="00A97760" w:rsidRPr="001F72AC" w:rsidRDefault="00A97760" w:rsidP="002C479E">
      <w:pPr>
        <w:spacing w:after="0" w:line="240" w:lineRule="auto"/>
        <w:contextualSpacing/>
        <w:rPr>
          <w:rFonts w:ascii="Tahoma" w:eastAsia="Times New Roman" w:hAnsi="Tahoma" w:cs="Tahoma"/>
          <w:b/>
          <w:sz w:val="24"/>
          <w:szCs w:val="24"/>
        </w:rPr>
      </w:pPr>
      <w:r w:rsidRPr="001F72AC">
        <w:rPr>
          <w:rFonts w:ascii="Tahoma" w:eastAsia="Times New Roman" w:hAnsi="Tahoma" w:cs="Tahoma"/>
          <w:b/>
          <w:sz w:val="24"/>
          <w:szCs w:val="24"/>
        </w:rPr>
        <w:t>6. СРОК НА ВАЛИДНОСТ НА ОФЕРТИТЕ</w:t>
      </w:r>
    </w:p>
    <w:p w:rsidR="00A97760" w:rsidRPr="001F72AC" w:rsidRDefault="00A97760" w:rsidP="008D2EFE">
      <w:pPr>
        <w:shd w:val="clear" w:color="auto" w:fill="FFFFFF"/>
        <w:spacing w:after="0" w:line="240" w:lineRule="auto"/>
        <w:ind w:firstLine="709"/>
        <w:contextualSpacing/>
        <w:jc w:val="both"/>
        <w:rPr>
          <w:rFonts w:ascii="Tahoma" w:eastAsia="Times New Roman" w:hAnsi="Tahoma" w:cs="Tahoma"/>
          <w:sz w:val="24"/>
          <w:szCs w:val="24"/>
          <w:shd w:val="clear" w:color="auto" w:fill="FFFFFF"/>
        </w:rPr>
      </w:pPr>
      <w:r w:rsidRPr="001F72AC">
        <w:rPr>
          <w:rFonts w:ascii="Tahoma" w:eastAsia="Times New Roman" w:hAnsi="Tahoma" w:cs="Tahoma"/>
          <w:sz w:val="24"/>
          <w:szCs w:val="24"/>
          <w:shd w:val="clear" w:color="auto" w:fill="FFFFFF"/>
        </w:rPr>
        <w:t>Срокът на валидност на офертите е 90 календарни дни включително, считано от</w:t>
      </w:r>
      <w:r w:rsidRPr="001F72AC">
        <w:rPr>
          <w:rFonts w:ascii="Tahoma" w:eastAsia="Times New Roman" w:hAnsi="Tahoma" w:cs="Tahoma"/>
          <w:noProof/>
          <w:sz w:val="24"/>
          <w:szCs w:val="24"/>
          <w:shd w:val="clear" w:color="auto" w:fill="FFFFFF"/>
        </w:rPr>
        <w:t xml:space="preserve"> </w:t>
      </w:r>
      <w:r w:rsidRPr="001F72AC">
        <w:rPr>
          <w:rFonts w:ascii="Tahoma" w:eastAsia="Times New Roman" w:hAnsi="Tahoma" w:cs="Tahoma"/>
          <w:sz w:val="24"/>
          <w:szCs w:val="24"/>
          <w:shd w:val="clear" w:color="auto" w:fill="FFFFFF"/>
        </w:rPr>
        <w:t>крайната дата за подаване на офертите, съгласно образеца на публичната покана.</w:t>
      </w:r>
    </w:p>
    <w:p w:rsidR="00A97760" w:rsidRPr="001F72AC" w:rsidRDefault="00A97760" w:rsidP="008D2EFE">
      <w:pPr>
        <w:shd w:val="clear" w:color="auto" w:fill="FFFFFF"/>
        <w:spacing w:after="0" w:line="240" w:lineRule="auto"/>
        <w:ind w:firstLine="709"/>
        <w:contextualSpacing/>
        <w:jc w:val="both"/>
        <w:rPr>
          <w:rFonts w:ascii="Tahoma" w:eastAsia="Times New Roman" w:hAnsi="Tahoma" w:cs="Tahoma"/>
          <w:sz w:val="24"/>
          <w:szCs w:val="24"/>
          <w:shd w:val="clear" w:color="auto" w:fill="FFFFFF"/>
        </w:rPr>
      </w:pPr>
      <w:r w:rsidRPr="001F72AC">
        <w:rPr>
          <w:rFonts w:ascii="Tahoma" w:eastAsia="Times New Roman" w:hAnsi="Tahoma" w:cs="Tahoma"/>
          <w:sz w:val="24"/>
          <w:szCs w:val="24"/>
          <w:shd w:val="clear" w:color="auto" w:fill="FFFFFF"/>
        </w:rPr>
        <w:t>Възложителят може да изиска от</w:t>
      </w:r>
      <w:r w:rsidRPr="001F72AC">
        <w:rPr>
          <w:rFonts w:ascii="Tahoma" w:eastAsia="Times New Roman" w:hAnsi="Tahoma" w:cs="Tahoma"/>
          <w:noProof/>
          <w:sz w:val="24"/>
          <w:szCs w:val="24"/>
          <w:shd w:val="clear" w:color="auto" w:fill="FFFFFF"/>
        </w:rPr>
        <w:t xml:space="preserve"> </w:t>
      </w:r>
      <w:r w:rsidRPr="001F72AC">
        <w:rPr>
          <w:rFonts w:ascii="Tahoma" w:eastAsia="Times New Roman" w:hAnsi="Tahoma" w:cs="Tahoma"/>
          <w:sz w:val="24"/>
          <w:szCs w:val="24"/>
          <w:shd w:val="clear" w:color="auto" w:fill="FFFFFF"/>
        </w:rPr>
        <w:t>класираните участници да удължат срока на валидност на офертите си до момента на сключване на</w:t>
      </w:r>
      <w:r w:rsidRPr="001F72AC">
        <w:rPr>
          <w:rFonts w:ascii="Tahoma" w:eastAsia="Times New Roman" w:hAnsi="Tahoma" w:cs="Tahoma"/>
          <w:noProof/>
          <w:sz w:val="24"/>
          <w:szCs w:val="24"/>
          <w:shd w:val="clear" w:color="auto" w:fill="FFFFFF"/>
        </w:rPr>
        <w:t xml:space="preserve"> </w:t>
      </w:r>
      <w:r w:rsidRPr="001F72AC">
        <w:rPr>
          <w:rFonts w:ascii="Tahoma" w:eastAsia="Times New Roman" w:hAnsi="Tahoma" w:cs="Tahoma"/>
          <w:sz w:val="24"/>
          <w:szCs w:val="24"/>
          <w:shd w:val="clear" w:color="auto" w:fill="FFFFFF"/>
        </w:rPr>
        <w:t>договора за обществената поръчка.</w:t>
      </w:r>
    </w:p>
    <w:p w:rsidR="00A97760" w:rsidRPr="001F72AC" w:rsidRDefault="00A97760" w:rsidP="008D2EFE">
      <w:pPr>
        <w:spacing w:after="0" w:line="240" w:lineRule="auto"/>
        <w:ind w:firstLine="709"/>
        <w:contextualSpacing/>
        <w:jc w:val="both"/>
        <w:rPr>
          <w:rFonts w:ascii="Tahoma" w:eastAsia="Times New Roman" w:hAnsi="Tahoma" w:cs="Tahoma"/>
          <w:sz w:val="24"/>
          <w:szCs w:val="24"/>
        </w:rPr>
      </w:pPr>
      <w:r w:rsidRPr="001F72AC">
        <w:rPr>
          <w:rFonts w:ascii="Tahoma" w:eastAsia="Times New Roman" w:hAnsi="Tahoma" w:cs="Tahoma"/>
          <w:sz w:val="24"/>
          <w:szCs w:val="24"/>
        </w:rPr>
        <w:t xml:space="preserve">Участник ще бъде отстранен от участие в настоящата публична покана, ако представи оферта с по-кратък срок на валидност и/или откаже да го удължи, при </w:t>
      </w:r>
      <w:proofErr w:type="spellStart"/>
      <w:r w:rsidRPr="001F72AC">
        <w:rPr>
          <w:rFonts w:ascii="Tahoma" w:eastAsia="Times New Roman" w:hAnsi="Tahoma" w:cs="Tahoma"/>
          <w:sz w:val="24"/>
          <w:szCs w:val="24"/>
        </w:rPr>
        <w:t>последващо</w:t>
      </w:r>
      <w:proofErr w:type="spellEnd"/>
      <w:r w:rsidRPr="001F72AC">
        <w:rPr>
          <w:rFonts w:ascii="Tahoma" w:eastAsia="Times New Roman" w:hAnsi="Tahoma" w:cs="Tahoma"/>
          <w:sz w:val="24"/>
          <w:szCs w:val="24"/>
        </w:rPr>
        <w:t xml:space="preserve"> поискване от страна на Възложителя.</w:t>
      </w:r>
    </w:p>
    <w:p w:rsidR="00954FD4" w:rsidRDefault="00954FD4" w:rsidP="008D2EFE">
      <w:pPr>
        <w:spacing w:after="0" w:line="240" w:lineRule="auto"/>
        <w:jc w:val="both"/>
        <w:rPr>
          <w:rFonts w:ascii="Tahoma" w:eastAsia="Times New Roman" w:hAnsi="Tahoma" w:cs="Tahoma"/>
          <w:b/>
          <w:sz w:val="24"/>
          <w:szCs w:val="24"/>
          <w:lang w:val="en-US" w:eastAsia="bg-BG"/>
        </w:rPr>
      </w:pPr>
    </w:p>
    <w:p w:rsidR="00A97760" w:rsidRPr="001F72AC" w:rsidRDefault="00A97760" w:rsidP="002C479E">
      <w:pPr>
        <w:spacing w:after="0" w:line="240" w:lineRule="auto"/>
        <w:rPr>
          <w:rFonts w:ascii="Tahoma" w:eastAsia="Times New Roman" w:hAnsi="Tahoma" w:cs="Tahoma"/>
          <w:b/>
          <w:sz w:val="24"/>
          <w:szCs w:val="24"/>
          <w:lang w:eastAsia="bg-BG"/>
        </w:rPr>
      </w:pPr>
      <w:r w:rsidRPr="001F72AC">
        <w:rPr>
          <w:rFonts w:ascii="Tahoma" w:eastAsia="Times New Roman" w:hAnsi="Tahoma" w:cs="Tahoma"/>
          <w:b/>
          <w:sz w:val="24"/>
          <w:szCs w:val="24"/>
          <w:lang w:eastAsia="bg-BG"/>
        </w:rPr>
        <w:t>7. ГАРАНЦИИ</w:t>
      </w:r>
    </w:p>
    <w:p w:rsidR="00FD738F" w:rsidRPr="001F72AC" w:rsidRDefault="00A97760" w:rsidP="008D2EFE">
      <w:pPr>
        <w:spacing w:after="0" w:line="240" w:lineRule="auto"/>
        <w:ind w:firstLine="709"/>
        <w:jc w:val="both"/>
        <w:rPr>
          <w:rFonts w:ascii="Tahoma" w:eastAsia="Times New Roman" w:hAnsi="Tahoma" w:cs="Tahoma"/>
          <w:sz w:val="24"/>
          <w:szCs w:val="24"/>
          <w:lang w:eastAsia="bg-BG"/>
        </w:rPr>
      </w:pPr>
      <w:r w:rsidRPr="001F72AC">
        <w:rPr>
          <w:rFonts w:ascii="Tahoma" w:eastAsia="Times New Roman" w:hAnsi="Tahoma" w:cs="Tahoma"/>
          <w:b/>
          <w:sz w:val="24"/>
          <w:szCs w:val="24"/>
          <w:lang w:eastAsia="bg-BG"/>
        </w:rPr>
        <w:t xml:space="preserve">7.1 Гаранция за участие - </w:t>
      </w:r>
      <w:r w:rsidRPr="001F72AC">
        <w:rPr>
          <w:rFonts w:ascii="Tahoma" w:eastAsia="Times New Roman" w:hAnsi="Tahoma" w:cs="Tahoma"/>
          <w:sz w:val="24"/>
          <w:szCs w:val="24"/>
          <w:lang w:eastAsia="bg-BG"/>
        </w:rPr>
        <w:t>Възложителят не изисква гаранция за участие в настоящата обществена поръчка.</w:t>
      </w:r>
    </w:p>
    <w:p w:rsidR="008D2EFE" w:rsidRDefault="008D2EFE" w:rsidP="008D2EFE">
      <w:pPr>
        <w:spacing w:after="0" w:line="240" w:lineRule="auto"/>
        <w:ind w:firstLine="709"/>
        <w:jc w:val="both"/>
        <w:rPr>
          <w:rFonts w:ascii="Tahoma" w:hAnsi="Tahoma" w:cs="Tahoma"/>
          <w:b/>
          <w:bCs/>
          <w:i/>
          <w:iCs/>
          <w:sz w:val="24"/>
          <w:szCs w:val="24"/>
        </w:rPr>
      </w:pPr>
    </w:p>
    <w:p w:rsidR="00626BFB" w:rsidRPr="008D2EFE" w:rsidRDefault="00626BFB" w:rsidP="002C479E">
      <w:pPr>
        <w:spacing w:after="0" w:line="240" w:lineRule="auto"/>
        <w:rPr>
          <w:rFonts w:ascii="Tahoma" w:eastAsia="Times New Roman" w:hAnsi="Tahoma" w:cs="Tahoma"/>
          <w:sz w:val="24"/>
          <w:szCs w:val="24"/>
          <w:lang w:val="en-US" w:eastAsia="bg-BG"/>
        </w:rPr>
      </w:pPr>
      <w:r w:rsidRPr="008D2EFE">
        <w:rPr>
          <w:rFonts w:ascii="Tahoma" w:hAnsi="Tahoma" w:cs="Tahoma"/>
          <w:b/>
          <w:bCs/>
          <w:iCs/>
          <w:sz w:val="24"/>
          <w:szCs w:val="24"/>
        </w:rPr>
        <w:t>8</w:t>
      </w:r>
      <w:r w:rsidRPr="008D2EFE">
        <w:rPr>
          <w:rFonts w:ascii="Tahoma" w:hAnsi="Tahoma" w:cs="Tahoma"/>
          <w:b/>
          <w:bCs/>
          <w:iCs/>
          <w:sz w:val="24"/>
          <w:szCs w:val="24"/>
          <w:lang w:val="ru-RU"/>
        </w:rPr>
        <w:t>.</w:t>
      </w:r>
      <w:r w:rsidRPr="008D2EFE">
        <w:rPr>
          <w:rFonts w:ascii="Tahoma" w:hAnsi="Tahoma" w:cs="Tahoma"/>
          <w:b/>
          <w:bCs/>
          <w:iCs/>
          <w:caps/>
          <w:sz w:val="24"/>
          <w:szCs w:val="24"/>
          <w:lang w:val="ru-RU"/>
        </w:rPr>
        <w:t xml:space="preserve"> </w:t>
      </w:r>
      <w:proofErr w:type="spellStart"/>
      <w:r w:rsidRPr="008D2EFE">
        <w:rPr>
          <w:rFonts w:ascii="Tahoma" w:hAnsi="Tahoma" w:cs="Tahoma"/>
          <w:b/>
          <w:bCs/>
          <w:iCs/>
          <w:caps/>
          <w:sz w:val="24"/>
          <w:szCs w:val="24"/>
          <w:lang w:val="ru-RU"/>
        </w:rPr>
        <w:t>Разглеждане</w:t>
      </w:r>
      <w:proofErr w:type="spellEnd"/>
      <w:r w:rsidRPr="008D2EFE">
        <w:rPr>
          <w:rFonts w:ascii="Tahoma" w:hAnsi="Tahoma" w:cs="Tahoma"/>
          <w:b/>
          <w:bCs/>
          <w:iCs/>
          <w:caps/>
          <w:sz w:val="24"/>
          <w:szCs w:val="24"/>
          <w:lang w:val="ru-RU"/>
        </w:rPr>
        <w:t xml:space="preserve">, оценка И </w:t>
      </w:r>
      <w:proofErr w:type="spellStart"/>
      <w:r w:rsidRPr="008D2EFE">
        <w:rPr>
          <w:rFonts w:ascii="Tahoma" w:hAnsi="Tahoma" w:cs="Tahoma"/>
          <w:b/>
          <w:bCs/>
          <w:iCs/>
          <w:caps/>
          <w:sz w:val="24"/>
          <w:szCs w:val="24"/>
          <w:lang w:val="ru-RU"/>
        </w:rPr>
        <w:t>КЛАСИРАНЕ</w:t>
      </w:r>
      <w:proofErr w:type="spellEnd"/>
      <w:r w:rsidRPr="008D2EFE">
        <w:rPr>
          <w:rFonts w:ascii="Tahoma" w:hAnsi="Tahoma" w:cs="Tahoma"/>
          <w:b/>
          <w:bCs/>
          <w:iCs/>
          <w:caps/>
          <w:sz w:val="24"/>
          <w:szCs w:val="24"/>
          <w:lang w:val="ru-RU"/>
        </w:rPr>
        <w:t xml:space="preserve"> на </w:t>
      </w:r>
      <w:proofErr w:type="spellStart"/>
      <w:r w:rsidRPr="008D2EFE">
        <w:rPr>
          <w:rFonts w:ascii="Tahoma" w:hAnsi="Tahoma" w:cs="Tahoma"/>
          <w:b/>
          <w:bCs/>
          <w:iCs/>
          <w:caps/>
          <w:sz w:val="24"/>
          <w:szCs w:val="24"/>
          <w:lang w:val="ru-RU"/>
        </w:rPr>
        <w:t>ОФЕРТИТЕ</w:t>
      </w:r>
      <w:proofErr w:type="spellEnd"/>
    </w:p>
    <w:p w:rsidR="00626BFB" w:rsidRPr="001F72AC" w:rsidRDefault="00626BFB" w:rsidP="008D2EFE">
      <w:pPr>
        <w:pStyle w:val="aa"/>
        <w:spacing w:after="0" w:line="240" w:lineRule="auto"/>
        <w:ind w:firstLine="709"/>
        <w:jc w:val="both"/>
        <w:rPr>
          <w:rFonts w:ascii="Tahoma" w:hAnsi="Tahoma" w:cs="Tahoma"/>
          <w:sz w:val="24"/>
          <w:szCs w:val="24"/>
        </w:rPr>
      </w:pPr>
      <w:r w:rsidRPr="001F72AC">
        <w:rPr>
          <w:rFonts w:ascii="Tahoma" w:hAnsi="Tahoma" w:cs="Tahoma"/>
          <w:sz w:val="24"/>
          <w:szCs w:val="24"/>
          <w:lang w:val="en-US"/>
        </w:rPr>
        <w:t>8</w:t>
      </w:r>
      <w:r w:rsidR="00954FD4">
        <w:rPr>
          <w:rFonts w:ascii="Tahoma" w:hAnsi="Tahoma" w:cs="Tahoma"/>
          <w:sz w:val="24"/>
          <w:szCs w:val="24"/>
        </w:rPr>
        <w:t>.1.</w:t>
      </w:r>
      <w:r w:rsidRPr="001F72AC">
        <w:rPr>
          <w:rFonts w:ascii="Tahoma" w:hAnsi="Tahoma" w:cs="Tahoma"/>
          <w:sz w:val="24"/>
          <w:szCs w:val="24"/>
        </w:rPr>
        <w:t>Офертите се разглеждат от специално назначена от Възложителя комисия, която следва да отвори офертите по реда на тяхното постъпване и да провери дали са представени всички изисквани документи и доколко офертите съответстват с други изисквания на възложителя.</w:t>
      </w:r>
      <w:r w:rsidR="002C479E">
        <w:rPr>
          <w:rFonts w:ascii="Tahoma" w:hAnsi="Tahoma" w:cs="Tahoma"/>
          <w:sz w:val="24"/>
          <w:szCs w:val="24"/>
        </w:rPr>
        <w:t xml:space="preserve"> Участник, чиято оферта не отговаря на изискванията на настоящата документация, се отстранява.</w:t>
      </w:r>
    </w:p>
    <w:p w:rsidR="00626BFB" w:rsidRPr="001F72AC" w:rsidRDefault="00626BFB" w:rsidP="008D2EFE">
      <w:pPr>
        <w:pStyle w:val="aa"/>
        <w:spacing w:after="0" w:line="240" w:lineRule="auto"/>
        <w:ind w:firstLine="709"/>
        <w:jc w:val="both"/>
        <w:rPr>
          <w:rFonts w:ascii="Tahoma" w:hAnsi="Tahoma" w:cs="Tahoma"/>
          <w:sz w:val="24"/>
          <w:szCs w:val="24"/>
          <w:lang w:val="ru-RU"/>
        </w:rPr>
      </w:pPr>
      <w:r w:rsidRPr="001F72AC">
        <w:rPr>
          <w:rFonts w:ascii="Tahoma" w:hAnsi="Tahoma" w:cs="Tahoma"/>
          <w:bCs/>
          <w:sz w:val="24"/>
          <w:szCs w:val="24"/>
          <w:lang w:val="en-US"/>
        </w:rPr>
        <w:t>8</w:t>
      </w:r>
      <w:r w:rsidRPr="001F72AC">
        <w:rPr>
          <w:rFonts w:ascii="Tahoma" w:hAnsi="Tahoma" w:cs="Tahoma"/>
          <w:bCs/>
          <w:sz w:val="24"/>
          <w:szCs w:val="24"/>
        </w:rPr>
        <w:t>.</w:t>
      </w:r>
      <w:r w:rsidRPr="001F72AC">
        <w:rPr>
          <w:rFonts w:ascii="Tahoma" w:hAnsi="Tahoma" w:cs="Tahoma"/>
          <w:bCs/>
          <w:sz w:val="24"/>
          <w:szCs w:val="24"/>
          <w:lang w:val="en-US"/>
        </w:rPr>
        <w:t>2</w:t>
      </w:r>
      <w:r w:rsidR="00954FD4">
        <w:rPr>
          <w:rFonts w:ascii="Tahoma" w:hAnsi="Tahoma" w:cs="Tahoma"/>
          <w:bCs/>
          <w:sz w:val="24"/>
          <w:szCs w:val="24"/>
        </w:rPr>
        <w:t>.</w:t>
      </w:r>
      <w:r w:rsidRPr="001F72AC">
        <w:rPr>
          <w:rFonts w:ascii="Tahoma" w:hAnsi="Tahoma" w:cs="Tahoma"/>
          <w:sz w:val="24"/>
          <w:szCs w:val="24"/>
        </w:rPr>
        <w:t xml:space="preserve">Оценката на офертите на допуснатите до участие в процедурата ще се извърши по основен критерий </w:t>
      </w:r>
      <w:r w:rsidRPr="001F72AC">
        <w:rPr>
          <w:rFonts w:ascii="Tahoma" w:hAnsi="Tahoma" w:cs="Tahoma"/>
          <w:b/>
          <w:sz w:val="24"/>
          <w:szCs w:val="24"/>
          <w:u w:val="single"/>
        </w:rPr>
        <w:t xml:space="preserve">„икономически най-изгодна оферта” </w:t>
      </w:r>
      <w:r w:rsidRPr="001F72AC">
        <w:rPr>
          <w:rFonts w:ascii="Tahoma" w:hAnsi="Tahoma" w:cs="Tahoma"/>
          <w:sz w:val="24"/>
          <w:szCs w:val="24"/>
        </w:rPr>
        <w:t>при следните показатели:</w:t>
      </w:r>
    </w:p>
    <w:p w:rsidR="00626BFB" w:rsidRPr="001F72AC" w:rsidRDefault="00626BFB" w:rsidP="008D2EFE">
      <w:pPr>
        <w:spacing w:after="0" w:line="240" w:lineRule="auto"/>
        <w:ind w:firstLine="709"/>
        <w:jc w:val="both"/>
        <w:rPr>
          <w:rFonts w:ascii="Tahoma" w:hAnsi="Tahoma" w:cs="Tahoma"/>
          <w:b/>
          <w:sz w:val="24"/>
          <w:szCs w:val="24"/>
        </w:rPr>
      </w:pPr>
      <w:r w:rsidRPr="001F72AC">
        <w:rPr>
          <w:rFonts w:ascii="Tahoma" w:hAnsi="Tahoma" w:cs="Tahoma"/>
          <w:b/>
          <w:sz w:val="24"/>
          <w:szCs w:val="24"/>
        </w:rPr>
        <w:t>Показатели за оценка на офертите и относителната им тежест:</w:t>
      </w:r>
    </w:p>
    <w:p w:rsidR="008D2EFE" w:rsidRDefault="008D2EFE" w:rsidP="008D2EFE">
      <w:pPr>
        <w:tabs>
          <w:tab w:val="right" w:leader="dot" w:pos="9356"/>
        </w:tabs>
        <w:spacing w:after="0" w:line="240" w:lineRule="auto"/>
        <w:jc w:val="both"/>
        <w:rPr>
          <w:rFonts w:ascii="Tahoma" w:hAnsi="Tahoma" w:cs="Tahoma"/>
        </w:r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1"/>
        <w:gridCol w:w="5884"/>
        <w:gridCol w:w="1701"/>
        <w:gridCol w:w="876"/>
      </w:tblGrid>
      <w:tr w:rsidR="008D2EFE" w:rsidRPr="0047741B" w:rsidTr="00722BF0">
        <w:tc>
          <w:tcPr>
            <w:tcW w:w="461" w:type="dxa"/>
          </w:tcPr>
          <w:p w:rsidR="008D2EFE" w:rsidRPr="0047741B" w:rsidRDefault="008D2EFE" w:rsidP="008D2EFE">
            <w:pPr>
              <w:tabs>
                <w:tab w:val="right" w:leader="dot" w:pos="9356"/>
              </w:tabs>
              <w:spacing w:after="0" w:line="240" w:lineRule="auto"/>
              <w:jc w:val="both"/>
              <w:rPr>
                <w:rFonts w:ascii="Tahoma" w:hAnsi="Tahoma" w:cs="Tahoma"/>
                <w:sz w:val="20"/>
                <w:szCs w:val="20"/>
              </w:rPr>
            </w:pPr>
            <w:r w:rsidRPr="0047741B">
              <w:rPr>
                <w:rFonts w:ascii="Tahoma" w:hAnsi="Tahoma" w:cs="Tahoma"/>
                <w:sz w:val="20"/>
                <w:szCs w:val="20"/>
              </w:rPr>
              <w:t>№</w:t>
            </w:r>
          </w:p>
        </w:tc>
        <w:tc>
          <w:tcPr>
            <w:tcW w:w="5884" w:type="dxa"/>
          </w:tcPr>
          <w:p w:rsidR="008D2EFE" w:rsidRPr="0047741B" w:rsidRDefault="008D2EFE" w:rsidP="008D2EFE">
            <w:pPr>
              <w:tabs>
                <w:tab w:val="right" w:leader="dot" w:pos="9356"/>
              </w:tabs>
              <w:spacing w:after="0" w:line="240" w:lineRule="auto"/>
              <w:jc w:val="both"/>
              <w:rPr>
                <w:rFonts w:ascii="Tahoma" w:hAnsi="Tahoma" w:cs="Tahoma"/>
                <w:sz w:val="20"/>
                <w:szCs w:val="20"/>
              </w:rPr>
            </w:pPr>
            <w:r w:rsidRPr="0047741B">
              <w:rPr>
                <w:rFonts w:ascii="Tahoma" w:hAnsi="Tahoma" w:cs="Tahoma"/>
                <w:sz w:val="20"/>
                <w:szCs w:val="20"/>
              </w:rPr>
              <w:t>Показател (П)</w:t>
            </w:r>
          </w:p>
        </w:tc>
        <w:tc>
          <w:tcPr>
            <w:tcW w:w="1701" w:type="dxa"/>
          </w:tcPr>
          <w:p w:rsidR="008D2EFE" w:rsidRPr="0047741B" w:rsidRDefault="008D2EFE" w:rsidP="008D2EFE">
            <w:pPr>
              <w:tabs>
                <w:tab w:val="right" w:leader="dot" w:pos="9356"/>
              </w:tabs>
              <w:spacing w:after="0" w:line="240" w:lineRule="auto"/>
              <w:jc w:val="both"/>
              <w:rPr>
                <w:rFonts w:ascii="Tahoma" w:hAnsi="Tahoma" w:cs="Tahoma"/>
                <w:sz w:val="20"/>
                <w:szCs w:val="20"/>
              </w:rPr>
            </w:pPr>
            <w:r w:rsidRPr="0047741B">
              <w:rPr>
                <w:rFonts w:ascii="Tahoma" w:hAnsi="Tahoma" w:cs="Tahoma"/>
                <w:sz w:val="20"/>
                <w:szCs w:val="20"/>
              </w:rPr>
              <w:t>Макс. бр. точки</w:t>
            </w:r>
          </w:p>
        </w:tc>
        <w:tc>
          <w:tcPr>
            <w:tcW w:w="876" w:type="dxa"/>
          </w:tcPr>
          <w:p w:rsidR="008D2EFE" w:rsidRPr="0047741B" w:rsidRDefault="008D2EFE" w:rsidP="008D2EFE">
            <w:pPr>
              <w:tabs>
                <w:tab w:val="right" w:leader="dot" w:pos="9356"/>
              </w:tabs>
              <w:spacing w:after="0" w:line="240" w:lineRule="auto"/>
              <w:jc w:val="both"/>
              <w:rPr>
                <w:rFonts w:ascii="Tahoma" w:hAnsi="Tahoma" w:cs="Tahoma"/>
                <w:sz w:val="20"/>
                <w:szCs w:val="20"/>
              </w:rPr>
            </w:pPr>
            <w:r w:rsidRPr="0047741B">
              <w:rPr>
                <w:rFonts w:ascii="Tahoma" w:hAnsi="Tahoma" w:cs="Tahoma"/>
                <w:sz w:val="20"/>
                <w:szCs w:val="20"/>
              </w:rPr>
              <w:t>Тежест</w:t>
            </w:r>
          </w:p>
        </w:tc>
      </w:tr>
      <w:tr w:rsidR="008D2EFE" w:rsidRPr="0047741B" w:rsidTr="00722BF0">
        <w:tc>
          <w:tcPr>
            <w:tcW w:w="461" w:type="dxa"/>
          </w:tcPr>
          <w:p w:rsidR="008D2EFE" w:rsidRPr="0047741B" w:rsidRDefault="008D2EFE" w:rsidP="008D2EFE">
            <w:pPr>
              <w:tabs>
                <w:tab w:val="right" w:leader="dot" w:pos="9356"/>
              </w:tabs>
              <w:spacing w:after="0" w:line="240" w:lineRule="auto"/>
              <w:jc w:val="both"/>
              <w:rPr>
                <w:rFonts w:ascii="Tahoma" w:hAnsi="Tahoma" w:cs="Tahoma"/>
                <w:sz w:val="20"/>
                <w:szCs w:val="20"/>
              </w:rPr>
            </w:pPr>
            <w:r w:rsidRPr="0047741B">
              <w:rPr>
                <w:rFonts w:ascii="Tahoma" w:hAnsi="Tahoma" w:cs="Tahoma"/>
                <w:sz w:val="20"/>
                <w:szCs w:val="20"/>
              </w:rPr>
              <w:t>П1</w:t>
            </w:r>
          </w:p>
        </w:tc>
        <w:tc>
          <w:tcPr>
            <w:tcW w:w="5884" w:type="dxa"/>
          </w:tcPr>
          <w:p w:rsidR="008D2EFE" w:rsidRPr="0047741B" w:rsidRDefault="008D2EFE" w:rsidP="008D2EFE">
            <w:pPr>
              <w:tabs>
                <w:tab w:val="right" w:leader="dot" w:pos="9356"/>
              </w:tabs>
              <w:spacing w:after="0" w:line="240" w:lineRule="auto"/>
              <w:jc w:val="both"/>
              <w:rPr>
                <w:rFonts w:ascii="Tahoma" w:hAnsi="Tahoma" w:cs="Tahoma"/>
                <w:sz w:val="20"/>
                <w:szCs w:val="20"/>
              </w:rPr>
            </w:pPr>
            <w:r w:rsidRPr="0047741B">
              <w:rPr>
                <w:rFonts w:ascii="Tahoma" w:hAnsi="Tahoma" w:cs="Tahoma"/>
                <w:sz w:val="20"/>
                <w:szCs w:val="20"/>
              </w:rPr>
              <w:t>Предлагана цена</w:t>
            </w:r>
          </w:p>
        </w:tc>
        <w:tc>
          <w:tcPr>
            <w:tcW w:w="1701" w:type="dxa"/>
          </w:tcPr>
          <w:p w:rsidR="008D2EFE" w:rsidRPr="0047741B" w:rsidRDefault="008D2EFE" w:rsidP="008D2EFE">
            <w:pPr>
              <w:tabs>
                <w:tab w:val="right" w:leader="dot" w:pos="9356"/>
              </w:tabs>
              <w:spacing w:after="0" w:line="240" w:lineRule="auto"/>
              <w:jc w:val="right"/>
              <w:rPr>
                <w:rFonts w:ascii="Tahoma" w:hAnsi="Tahoma" w:cs="Tahoma"/>
                <w:sz w:val="20"/>
                <w:szCs w:val="20"/>
              </w:rPr>
            </w:pPr>
            <w:r w:rsidRPr="0047741B">
              <w:rPr>
                <w:rFonts w:ascii="Tahoma" w:hAnsi="Tahoma" w:cs="Tahoma"/>
                <w:sz w:val="20"/>
                <w:szCs w:val="20"/>
              </w:rPr>
              <w:t>10</w:t>
            </w:r>
          </w:p>
        </w:tc>
        <w:tc>
          <w:tcPr>
            <w:tcW w:w="876" w:type="dxa"/>
          </w:tcPr>
          <w:p w:rsidR="008D2EFE" w:rsidRPr="0047741B" w:rsidRDefault="008D2EFE" w:rsidP="008D2EFE">
            <w:pPr>
              <w:tabs>
                <w:tab w:val="right" w:leader="dot" w:pos="9356"/>
              </w:tabs>
              <w:spacing w:after="0" w:line="240" w:lineRule="auto"/>
              <w:jc w:val="right"/>
              <w:rPr>
                <w:rFonts w:ascii="Tahoma" w:hAnsi="Tahoma" w:cs="Tahoma"/>
                <w:sz w:val="20"/>
                <w:szCs w:val="20"/>
              </w:rPr>
            </w:pPr>
            <w:r w:rsidRPr="0047741B">
              <w:rPr>
                <w:rFonts w:ascii="Tahoma" w:hAnsi="Tahoma" w:cs="Tahoma"/>
                <w:sz w:val="20"/>
                <w:szCs w:val="20"/>
              </w:rPr>
              <w:t>80%</w:t>
            </w:r>
          </w:p>
        </w:tc>
      </w:tr>
      <w:tr w:rsidR="008D2EFE" w:rsidRPr="0047741B" w:rsidTr="00722BF0">
        <w:tc>
          <w:tcPr>
            <w:tcW w:w="461" w:type="dxa"/>
          </w:tcPr>
          <w:p w:rsidR="008D2EFE" w:rsidRPr="0047741B" w:rsidRDefault="008D2EFE" w:rsidP="008D2EFE">
            <w:pPr>
              <w:tabs>
                <w:tab w:val="right" w:leader="dot" w:pos="9356"/>
              </w:tabs>
              <w:spacing w:after="0" w:line="240" w:lineRule="auto"/>
              <w:jc w:val="both"/>
              <w:rPr>
                <w:rFonts w:ascii="Tahoma" w:hAnsi="Tahoma" w:cs="Tahoma"/>
                <w:sz w:val="20"/>
                <w:szCs w:val="20"/>
              </w:rPr>
            </w:pPr>
            <w:r w:rsidRPr="0047741B">
              <w:rPr>
                <w:rFonts w:ascii="Tahoma" w:hAnsi="Tahoma" w:cs="Tahoma"/>
                <w:sz w:val="20"/>
                <w:szCs w:val="20"/>
              </w:rPr>
              <w:t>П2</w:t>
            </w:r>
          </w:p>
        </w:tc>
        <w:tc>
          <w:tcPr>
            <w:tcW w:w="5884" w:type="dxa"/>
          </w:tcPr>
          <w:p w:rsidR="008D2EFE" w:rsidRPr="0047741B" w:rsidRDefault="008D2EFE" w:rsidP="008D2EFE">
            <w:pPr>
              <w:tabs>
                <w:tab w:val="right" w:leader="dot" w:pos="9356"/>
              </w:tabs>
              <w:spacing w:after="0" w:line="240" w:lineRule="auto"/>
              <w:jc w:val="both"/>
              <w:rPr>
                <w:rFonts w:ascii="Tahoma" w:hAnsi="Tahoma" w:cs="Tahoma"/>
                <w:sz w:val="20"/>
                <w:szCs w:val="20"/>
              </w:rPr>
            </w:pPr>
            <w:r w:rsidRPr="0047741B">
              <w:rPr>
                <w:rFonts w:ascii="Tahoma" w:hAnsi="Tahoma" w:cs="Tahoma"/>
                <w:sz w:val="20"/>
                <w:szCs w:val="20"/>
              </w:rPr>
              <w:t>Срок за изпълнение</w:t>
            </w:r>
          </w:p>
        </w:tc>
        <w:tc>
          <w:tcPr>
            <w:tcW w:w="1701" w:type="dxa"/>
          </w:tcPr>
          <w:p w:rsidR="008D2EFE" w:rsidRPr="0047741B" w:rsidRDefault="008D2EFE" w:rsidP="008D2EFE">
            <w:pPr>
              <w:tabs>
                <w:tab w:val="right" w:leader="dot" w:pos="9356"/>
              </w:tabs>
              <w:spacing w:after="0" w:line="240" w:lineRule="auto"/>
              <w:jc w:val="right"/>
              <w:rPr>
                <w:rFonts w:ascii="Tahoma" w:hAnsi="Tahoma" w:cs="Tahoma"/>
                <w:sz w:val="20"/>
                <w:szCs w:val="20"/>
              </w:rPr>
            </w:pPr>
            <w:r w:rsidRPr="0047741B">
              <w:rPr>
                <w:rFonts w:ascii="Tahoma" w:hAnsi="Tahoma" w:cs="Tahoma"/>
                <w:sz w:val="20"/>
                <w:szCs w:val="20"/>
              </w:rPr>
              <w:t>10</w:t>
            </w:r>
          </w:p>
        </w:tc>
        <w:tc>
          <w:tcPr>
            <w:tcW w:w="876" w:type="dxa"/>
          </w:tcPr>
          <w:p w:rsidR="008D2EFE" w:rsidRPr="0047741B" w:rsidRDefault="008D2EFE" w:rsidP="008D2EFE">
            <w:pPr>
              <w:tabs>
                <w:tab w:val="right" w:leader="dot" w:pos="9356"/>
              </w:tabs>
              <w:spacing w:after="0" w:line="240" w:lineRule="auto"/>
              <w:jc w:val="right"/>
              <w:rPr>
                <w:rFonts w:ascii="Tahoma" w:hAnsi="Tahoma" w:cs="Tahoma"/>
                <w:sz w:val="20"/>
                <w:szCs w:val="20"/>
              </w:rPr>
            </w:pPr>
            <w:r w:rsidRPr="0047741B">
              <w:rPr>
                <w:rFonts w:ascii="Tahoma" w:hAnsi="Tahoma" w:cs="Tahoma"/>
                <w:sz w:val="20"/>
                <w:szCs w:val="20"/>
              </w:rPr>
              <w:t>10%</w:t>
            </w:r>
          </w:p>
        </w:tc>
      </w:tr>
      <w:tr w:rsidR="008D2EFE" w:rsidRPr="0047741B" w:rsidTr="00722BF0">
        <w:tc>
          <w:tcPr>
            <w:tcW w:w="461" w:type="dxa"/>
          </w:tcPr>
          <w:p w:rsidR="008D2EFE" w:rsidRPr="0047741B" w:rsidRDefault="008D2EFE" w:rsidP="008D2EFE">
            <w:pPr>
              <w:tabs>
                <w:tab w:val="right" w:leader="dot" w:pos="9356"/>
              </w:tabs>
              <w:spacing w:after="0" w:line="240" w:lineRule="auto"/>
              <w:jc w:val="both"/>
              <w:rPr>
                <w:rFonts w:ascii="Tahoma" w:hAnsi="Tahoma" w:cs="Tahoma"/>
                <w:sz w:val="20"/>
                <w:szCs w:val="20"/>
              </w:rPr>
            </w:pPr>
            <w:r w:rsidRPr="0047741B">
              <w:rPr>
                <w:rFonts w:ascii="Tahoma" w:hAnsi="Tahoma" w:cs="Tahoma"/>
                <w:sz w:val="20"/>
                <w:szCs w:val="20"/>
              </w:rPr>
              <w:t>П3</w:t>
            </w:r>
          </w:p>
        </w:tc>
        <w:tc>
          <w:tcPr>
            <w:tcW w:w="5884" w:type="dxa"/>
          </w:tcPr>
          <w:p w:rsidR="008D2EFE" w:rsidRPr="0047741B" w:rsidRDefault="008D2EFE" w:rsidP="008D2EFE">
            <w:pPr>
              <w:tabs>
                <w:tab w:val="right" w:leader="dot" w:pos="9356"/>
              </w:tabs>
              <w:spacing w:after="0" w:line="240" w:lineRule="auto"/>
              <w:jc w:val="both"/>
              <w:rPr>
                <w:rFonts w:ascii="Tahoma" w:hAnsi="Tahoma" w:cs="Tahoma"/>
                <w:sz w:val="20"/>
                <w:szCs w:val="20"/>
              </w:rPr>
            </w:pPr>
            <w:r w:rsidRPr="0047741B">
              <w:rPr>
                <w:rFonts w:ascii="Tahoma" w:hAnsi="Tahoma" w:cs="Tahoma"/>
                <w:sz w:val="20"/>
                <w:szCs w:val="20"/>
              </w:rPr>
              <w:t xml:space="preserve">Гаранционен срок на </w:t>
            </w:r>
            <w:proofErr w:type="spellStart"/>
            <w:r w:rsidRPr="0047741B">
              <w:rPr>
                <w:rFonts w:ascii="Tahoma" w:hAnsi="Tahoma" w:cs="Tahoma"/>
                <w:sz w:val="20"/>
                <w:szCs w:val="20"/>
              </w:rPr>
              <w:t>СМР</w:t>
            </w:r>
            <w:proofErr w:type="spellEnd"/>
          </w:p>
        </w:tc>
        <w:tc>
          <w:tcPr>
            <w:tcW w:w="1701" w:type="dxa"/>
          </w:tcPr>
          <w:p w:rsidR="008D2EFE" w:rsidRPr="0047741B" w:rsidRDefault="008D2EFE" w:rsidP="008D2EFE">
            <w:pPr>
              <w:tabs>
                <w:tab w:val="right" w:leader="dot" w:pos="9356"/>
              </w:tabs>
              <w:spacing w:after="0" w:line="240" w:lineRule="auto"/>
              <w:jc w:val="right"/>
              <w:rPr>
                <w:rFonts w:ascii="Tahoma" w:hAnsi="Tahoma" w:cs="Tahoma"/>
                <w:sz w:val="20"/>
                <w:szCs w:val="20"/>
              </w:rPr>
            </w:pPr>
            <w:r w:rsidRPr="0047741B">
              <w:rPr>
                <w:rFonts w:ascii="Tahoma" w:hAnsi="Tahoma" w:cs="Tahoma"/>
                <w:sz w:val="20"/>
                <w:szCs w:val="20"/>
              </w:rPr>
              <w:t>10</w:t>
            </w:r>
          </w:p>
        </w:tc>
        <w:tc>
          <w:tcPr>
            <w:tcW w:w="876" w:type="dxa"/>
          </w:tcPr>
          <w:p w:rsidR="008D2EFE" w:rsidRPr="0047741B" w:rsidRDefault="008D2EFE" w:rsidP="008D2EFE">
            <w:pPr>
              <w:tabs>
                <w:tab w:val="right" w:leader="dot" w:pos="9356"/>
              </w:tabs>
              <w:spacing w:after="0" w:line="240" w:lineRule="auto"/>
              <w:jc w:val="right"/>
              <w:rPr>
                <w:rFonts w:ascii="Tahoma" w:hAnsi="Tahoma" w:cs="Tahoma"/>
                <w:sz w:val="20"/>
                <w:szCs w:val="20"/>
              </w:rPr>
            </w:pPr>
            <w:r w:rsidRPr="0047741B">
              <w:rPr>
                <w:rFonts w:ascii="Tahoma" w:hAnsi="Tahoma" w:cs="Tahoma"/>
                <w:sz w:val="20"/>
                <w:szCs w:val="20"/>
              </w:rPr>
              <w:t>5%</w:t>
            </w:r>
          </w:p>
        </w:tc>
      </w:tr>
      <w:tr w:rsidR="008D2EFE" w:rsidRPr="0047741B" w:rsidTr="00722BF0">
        <w:tc>
          <w:tcPr>
            <w:tcW w:w="461" w:type="dxa"/>
          </w:tcPr>
          <w:p w:rsidR="008D2EFE" w:rsidRPr="0047741B" w:rsidRDefault="008D2EFE" w:rsidP="008D2EFE">
            <w:pPr>
              <w:tabs>
                <w:tab w:val="right" w:leader="dot" w:pos="9356"/>
              </w:tabs>
              <w:spacing w:after="0" w:line="240" w:lineRule="auto"/>
              <w:jc w:val="both"/>
              <w:rPr>
                <w:rFonts w:ascii="Tahoma" w:hAnsi="Tahoma" w:cs="Tahoma"/>
                <w:sz w:val="20"/>
                <w:szCs w:val="20"/>
              </w:rPr>
            </w:pPr>
            <w:r w:rsidRPr="0047741B">
              <w:rPr>
                <w:rFonts w:ascii="Tahoma" w:hAnsi="Tahoma" w:cs="Tahoma"/>
                <w:sz w:val="20"/>
                <w:szCs w:val="20"/>
              </w:rPr>
              <w:t>П4</w:t>
            </w:r>
          </w:p>
        </w:tc>
        <w:tc>
          <w:tcPr>
            <w:tcW w:w="5884" w:type="dxa"/>
          </w:tcPr>
          <w:p w:rsidR="008D2EFE" w:rsidRPr="0047741B" w:rsidRDefault="008D2EFE" w:rsidP="008D2EFE">
            <w:pPr>
              <w:tabs>
                <w:tab w:val="right" w:leader="dot" w:pos="9356"/>
              </w:tabs>
              <w:spacing w:after="0" w:line="240" w:lineRule="auto"/>
              <w:jc w:val="both"/>
              <w:rPr>
                <w:rFonts w:ascii="Tahoma" w:hAnsi="Tahoma" w:cs="Tahoma"/>
                <w:sz w:val="20"/>
                <w:szCs w:val="20"/>
              </w:rPr>
            </w:pPr>
            <w:r w:rsidRPr="0047741B">
              <w:rPr>
                <w:rFonts w:ascii="Tahoma" w:hAnsi="Tahoma" w:cs="Tahoma"/>
                <w:sz w:val="20"/>
                <w:szCs w:val="20"/>
              </w:rPr>
              <w:t>Гаранционен срок на обзавеждане</w:t>
            </w:r>
          </w:p>
        </w:tc>
        <w:tc>
          <w:tcPr>
            <w:tcW w:w="1701" w:type="dxa"/>
          </w:tcPr>
          <w:p w:rsidR="008D2EFE" w:rsidRPr="0047741B" w:rsidRDefault="008D2EFE" w:rsidP="008D2EFE">
            <w:pPr>
              <w:tabs>
                <w:tab w:val="right" w:leader="dot" w:pos="9356"/>
              </w:tabs>
              <w:spacing w:after="0" w:line="240" w:lineRule="auto"/>
              <w:jc w:val="right"/>
              <w:rPr>
                <w:rFonts w:ascii="Tahoma" w:hAnsi="Tahoma" w:cs="Tahoma"/>
                <w:sz w:val="20"/>
                <w:szCs w:val="20"/>
              </w:rPr>
            </w:pPr>
            <w:r w:rsidRPr="0047741B">
              <w:rPr>
                <w:rFonts w:ascii="Tahoma" w:hAnsi="Tahoma" w:cs="Tahoma"/>
                <w:sz w:val="20"/>
                <w:szCs w:val="20"/>
              </w:rPr>
              <w:t>10</w:t>
            </w:r>
          </w:p>
        </w:tc>
        <w:tc>
          <w:tcPr>
            <w:tcW w:w="876" w:type="dxa"/>
          </w:tcPr>
          <w:p w:rsidR="008D2EFE" w:rsidRPr="0047741B" w:rsidRDefault="008D2EFE" w:rsidP="008D2EFE">
            <w:pPr>
              <w:tabs>
                <w:tab w:val="right" w:leader="dot" w:pos="9356"/>
              </w:tabs>
              <w:spacing w:after="0" w:line="240" w:lineRule="auto"/>
              <w:jc w:val="right"/>
              <w:rPr>
                <w:rFonts w:ascii="Tahoma" w:hAnsi="Tahoma" w:cs="Tahoma"/>
                <w:sz w:val="20"/>
                <w:szCs w:val="20"/>
              </w:rPr>
            </w:pPr>
            <w:r w:rsidRPr="0047741B">
              <w:rPr>
                <w:rFonts w:ascii="Tahoma" w:hAnsi="Tahoma" w:cs="Tahoma"/>
                <w:sz w:val="20"/>
                <w:szCs w:val="20"/>
              </w:rPr>
              <w:t>5%</w:t>
            </w:r>
          </w:p>
        </w:tc>
      </w:tr>
    </w:tbl>
    <w:p w:rsidR="008D2EFE" w:rsidRDefault="008D2EFE" w:rsidP="008D2EFE">
      <w:pPr>
        <w:tabs>
          <w:tab w:val="right" w:leader="dot" w:pos="9356"/>
        </w:tabs>
        <w:spacing w:after="0" w:line="240" w:lineRule="auto"/>
        <w:ind w:firstLine="720"/>
        <w:jc w:val="both"/>
        <w:rPr>
          <w:rFonts w:ascii="Tahoma" w:hAnsi="Tahoma" w:cs="Tahoma"/>
        </w:rPr>
      </w:pPr>
    </w:p>
    <w:p w:rsidR="00626BFB" w:rsidRPr="008D2EFE" w:rsidRDefault="008D2EFE" w:rsidP="008D2EFE">
      <w:pPr>
        <w:spacing w:after="0" w:line="240" w:lineRule="auto"/>
        <w:jc w:val="left"/>
        <w:rPr>
          <w:rFonts w:ascii="Tahoma" w:hAnsi="Tahoma" w:cs="Tahoma"/>
          <w:u w:val="single"/>
        </w:rPr>
      </w:pPr>
      <w:r>
        <w:rPr>
          <w:rFonts w:ascii="Tahoma" w:hAnsi="Tahoma" w:cs="Tahoma"/>
        </w:rPr>
        <w:tab/>
      </w:r>
      <w:r w:rsidRPr="008D2EFE">
        <w:rPr>
          <w:rFonts w:ascii="Tahoma" w:hAnsi="Tahoma" w:cs="Tahoma"/>
          <w:u w:val="single"/>
        </w:rPr>
        <w:t>Комплексната оценка (КО) се определя по формулата: КО=П1+П2+П3</w:t>
      </w:r>
      <w:r w:rsidR="00626BFB" w:rsidRPr="008D2EFE">
        <w:rPr>
          <w:rFonts w:ascii="Tahoma" w:hAnsi="Tahoma" w:cs="Tahoma"/>
          <w:u w:val="single"/>
        </w:rPr>
        <w:t>, където</w:t>
      </w:r>
    </w:p>
    <w:p w:rsidR="00626BFB" w:rsidRPr="008D2EFE" w:rsidRDefault="00626BFB" w:rsidP="008D2EFE">
      <w:pPr>
        <w:numPr>
          <w:ilvl w:val="0"/>
          <w:numId w:val="32"/>
        </w:numPr>
        <w:tabs>
          <w:tab w:val="clear" w:pos="720"/>
          <w:tab w:val="left" w:pos="993"/>
        </w:tabs>
        <w:spacing w:after="0" w:line="240" w:lineRule="auto"/>
        <w:ind w:left="0" w:firstLine="709"/>
        <w:jc w:val="left"/>
        <w:rPr>
          <w:rFonts w:ascii="Tahoma" w:hAnsi="Tahoma" w:cs="Tahoma"/>
        </w:rPr>
      </w:pPr>
      <w:r w:rsidRPr="008D2EFE">
        <w:rPr>
          <w:rFonts w:ascii="Tahoma" w:hAnsi="Tahoma" w:cs="Tahoma"/>
        </w:rPr>
        <w:t>Пок</w:t>
      </w:r>
      <w:r w:rsidR="00F93674" w:rsidRPr="008D2EFE">
        <w:rPr>
          <w:rFonts w:ascii="Tahoma" w:hAnsi="Tahoma" w:cs="Tahoma"/>
        </w:rPr>
        <w:t>азател 1 – „</w:t>
      </w:r>
      <w:r w:rsidR="008D2EFE" w:rsidRPr="008D2EFE">
        <w:rPr>
          <w:rFonts w:ascii="Tahoma" w:hAnsi="Tahoma" w:cs="Tahoma"/>
        </w:rPr>
        <w:t>Предлагана цена</w:t>
      </w:r>
      <w:r w:rsidR="00F93674" w:rsidRPr="008D2EFE">
        <w:rPr>
          <w:rFonts w:ascii="Tahoma" w:hAnsi="Tahoma" w:cs="Tahoma"/>
        </w:rPr>
        <w:t xml:space="preserve">” – </w:t>
      </w:r>
      <w:proofErr w:type="spellStart"/>
      <w:r w:rsidR="008D2EFE" w:rsidRPr="008D2EFE">
        <w:rPr>
          <w:rFonts w:ascii="Tahoma" w:hAnsi="Tahoma" w:cs="Tahoma"/>
        </w:rPr>
        <w:t>макс</w:t>
      </w:r>
      <w:proofErr w:type="spellEnd"/>
      <w:r w:rsidR="008D2EFE" w:rsidRPr="008D2EFE">
        <w:rPr>
          <w:rFonts w:ascii="Tahoma" w:hAnsi="Tahoma" w:cs="Tahoma"/>
        </w:rPr>
        <w:t>. 1</w:t>
      </w:r>
      <w:r w:rsidRPr="008D2EFE">
        <w:rPr>
          <w:rFonts w:ascii="Tahoma" w:hAnsi="Tahoma" w:cs="Tahoma"/>
        </w:rPr>
        <w:t>0 точки</w:t>
      </w:r>
      <w:r w:rsidR="008D2EFE" w:rsidRPr="008D2EFE">
        <w:rPr>
          <w:rFonts w:ascii="Tahoma" w:hAnsi="Tahoma" w:cs="Tahoma"/>
        </w:rPr>
        <w:t xml:space="preserve"> и тежест 80%</w:t>
      </w:r>
    </w:p>
    <w:p w:rsidR="00626BFB" w:rsidRPr="008D2EFE" w:rsidRDefault="00626BFB" w:rsidP="008D2EFE">
      <w:pPr>
        <w:numPr>
          <w:ilvl w:val="0"/>
          <w:numId w:val="32"/>
        </w:numPr>
        <w:tabs>
          <w:tab w:val="clear" w:pos="720"/>
          <w:tab w:val="left" w:pos="993"/>
        </w:tabs>
        <w:spacing w:after="0" w:line="240" w:lineRule="auto"/>
        <w:ind w:left="0" w:firstLine="709"/>
        <w:jc w:val="left"/>
        <w:rPr>
          <w:rFonts w:ascii="Tahoma" w:hAnsi="Tahoma" w:cs="Tahoma"/>
        </w:rPr>
      </w:pPr>
      <w:r w:rsidRPr="008D2EFE">
        <w:rPr>
          <w:rFonts w:ascii="Tahoma" w:hAnsi="Tahoma" w:cs="Tahoma"/>
        </w:rPr>
        <w:t>Показател 2 – „</w:t>
      </w:r>
      <w:r w:rsidR="008D2EFE" w:rsidRPr="008D2EFE">
        <w:rPr>
          <w:rFonts w:ascii="Tahoma" w:hAnsi="Tahoma" w:cs="Tahoma"/>
        </w:rPr>
        <w:t>Срок за изпълнение</w:t>
      </w:r>
      <w:r w:rsidRPr="008D2EFE">
        <w:rPr>
          <w:rFonts w:ascii="Tahoma" w:hAnsi="Tahoma" w:cs="Tahoma"/>
        </w:rPr>
        <w:t xml:space="preserve">” – </w:t>
      </w:r>
      <w:proofErr w:type="spellStart"/>
      <w:r w:rsidR="008D2EFE" w:rsidRPr="008D2EFE">
        <w:rPr>
          <w:rFonts w:ascii="Tahoma" w:hAnsi="Tahoma" w:cs="Tahoma"/>
        </w:rPr>
        <w:t>макс</w:t>
      </w:r>
      <w:proofErr w:type="spellEnd"/>
      <w:r w:rsidR="008D2EFE" w:rsidRPr="008D2EFE">
        <w:rPr>
          <w:rFonts w:ascii="Tahoma" w:hAnsi="Tahoma" w:cs="Tahoma"/>
        </w:rPr>
        <w:t>. 10 точки и тежест 10%</w:t>
      </w:r>
    </w:p>
    <w:p w:rsidR="00F93674" w:rsidRPr="008D2EFE" w:rsidRDefault="00F93674" w:rsidP="008D2EFE">
      <w:pPr>
        <w:numPr>
          <w:ilvl w:val="0"/>
          <w:numId w:val="32"/>
        </w:numPr>
        <w:tabs>
          <w:tab w:val="clear" w:pos="720"/>
          <w:tab w:val="left" w:pos="993"/>
        </w:tabs>
        <w:spacing w:after="0" w:line="240" w:lineRule="auto"/>
        <w:ind w:left="0" w:firstLine="709"/>
        <w:jc w:val="left"/>
        <w:rPr>
          <w:rFonts w:ascii="Tahoma" w:hAnsi="Tahoma" w:cs="Tahoma"/>
        </w:rPr>
      </w:pPr>
      <w:r w:rsidRPr="008D2EFE">
        <w:rPr>
          <w:rFonts w:ascii="Tahoma" w:hAnsi="Tahoma" w:cs="Tahoma"/>
        </w:rPr>
        <w:t>Показател 3 – „</w:t>
      </w:r>
      <w:r w:rsidR="008D2EFE" w:rsidRPr="008D2EFE">
        <w:rPr>
          <w:rFonts w:ascii="Tahoma" w:hAnsi="Tahoma" w:cs="Tahoma"/>
        </w:rPr>
        <w:t xml:space="preserve">Гаранционен срок на </w:t>
      </w:r>
      <w:proofErr w:type="spellStart"/>
      <w:r w:rsidR="008D2EFE" w:rsidRPr="008D2EFE">
        <w:rPr>
          <w:rFonts w:ascii="Tahoma" w:hAnsi="Tahoma" w:cs="Tahoma"/>
        </w:rPr>
        <w:t>СМР</w:t>
      </w:r>
      <w:proofErr w:type="spellEnd"/>
      <w:r w:rsidRPr="008D2EFE">
        <w:rPr>
          <w:rFonts w:ascii="Tahoma" w:hAnsi="Tahoma" w:cs="Tahoma"/>
        </w:rPr>
        <w:t xml:space="preserve">” – </w:t>
      </w:r>
      <w:proofErr w:type="spellStart"/>
      <w:r w:rsidR="008D2EFE" w:rsidRPr="008D2EFE">
        <w:rPr>
          <w:rFonts w:ascii="Tahoma" w:hAnsi="Tahoma" w:cs="Tahoma"/>
        </w:rPr>
        <w:t>макс</w:t>
      </w:r>
      <w:proofErr w:type="spellEnd"/>
      <w:r w:rsidR="008D2EFE" w:rsidRPr="008D2EFE">
        <w:rPr>
          <w:rFonts w:ascii="Tahoma" w:hAnsi="Tahoma" w:cs="Tahoma"/>
        </w:rPr>
        <w:t>. 10 точки и тежест 5%;</w:t>
      </w:r>
    </w:p>
    <w:p w:rsidR="008D2EFE" w:rsidRPr="008D2EFE" w:rsidRDefault="008D2EFE" w:rsidP="008D2EFE">
      <w:pPr>
        <w:numPr>
          <w:ilvl w:val="0"/>
          <w:numId w:val="32"/>
        </w:numPr>
        <w:tabs>
          <w:tab w:val="clear" w:pos="720"/>
          <w:tab w:val="left" w:pos="993"/>
        </w:tabs>
        <w:spacing w:after="0" w:line="240" w:lineRule="auto"/>
        <w:ind w:left="0" w:firstLine="709"/>
        <w:jc w:val="left"/>
        <w:rPr>
          <w:rFonts w:ascii="Tahoma" w:hAnsi="Tahoma" w:cs="Tahoma"/>
        </w:rPr>
      </w:pPr>
      <w:r w:rsidRPr="008D2EFE">
        <w:rPr>
          <w:rFonts w:ascii="Tahoma" w:hAnsi="Tahoma" w:cs="Tahoma"/>
        </w:rPr>
        <w:t xml:space="preserve">Показател 4 – „Гаранционен срок на обзавеждане” – </w:t>
      </w:r>
      <w:proofErr w:type="spellStart"/>
      <w:r w:rsidRPr="008D2EFE">
        <w:rPr>
          <w:rFonts w:ascii="Tahoma" w:hAnsi="Tahoma" w:cs="Tahoma"/>
        </w:rPr>
        <w:t>макс</w:t>
      </w:r>
      <w:proofErr w:type="spellEnd"/>
      <w:r w:rsidRPr="008D2EFE">
        <w:rPr>
          <w:rFonts w:ascii="Tahoma" w:hAnsi="Tahoma" w:cs="Tahoma"/>
        </w:rPr>
        <w:t>. 10 точки и тежест 5%</w:t>
      </w:r>
    </w:p>
    <w:p w:rsidR="00954FD4" w:rsidRPr="008D2EFE" w:rsidRDefault="00954FD4" w:rsidP="008D2EFE">
      <w:pPr>
        <w:spacing w:after="0" w:line="240" w:lineRule="auto"/>
        <w:jc w:val="left"/>
        <w:rPr>
          <w:rFonts w:ascii="Tahoma" w:hAnsi="Tahoma" w:cs="Tahoma"/>
        </w:rPr>
      </w:pPr>
    </w:p>
    <w:p w:rsidR="00954FD4" w:rsidRDefault="00626BFB" w:rsidP="008D2EFE">
      <w:pPr>
        <w:pStyle w:val="aa"/>
        <w:spacing w:after="0" w:line="240" w:lineRule="auto"/>
        <w:ind w:firstLine="709"/>
        <w:rPr>
          <w:rFonts w:ascii="Tahoma" w:hAnsi="Tahoma" w:cs="Tahoma"/>
          <w:sz w:val="24"/>
          <w:szCs w:val="24"/>
          <w:u w:val="single"/>
        </w:rPr>
      </w:pPr>
      <w:r w:rsidRPr="008D2EFE">
        <w:rPr>
          <w:rFonts w:ascii="Tahoma" w:hAnsi="Tahoma" w:cs="Tahoma"/>
          <w:b/>
          <w:sz w:val="24"/>
          <w:szCs w:val="24"/>
          <w:u w:val="single"/>
        </w:rPr>
        <w:t>Важно!</w:t>
      </w:r>
      <w:r w:rsidRPr="008D2EFE">
        <w:rPr>
          <w:rFonts w:ascii="Tahoma" w:hAnsi="Tahoma" w:cs="Tahoma"/>
          <w:sz w:val="24"/>
          <w:szCs w:val="24"/>
        </w:rPr>
        <w:t xml:space="preserve"> </w:t>
      </w:r>
      <w:r w:rsidRPr="008D2EFE">
        <w:rPr>
          <w:rFonts w:ascii="Tahoma" w:hAnsi="Tahoma" w:cs="Tahoma"/>
          <w:sz w:val="24"/>
          <w:szCs w:val="24"/>
          <w:u w:val="single"/>
        </w:rPr>
        <w:t xml:space="preserve">Отварянето, разглеждането и оценяването на офертите ще се извърши на </w:t>
      </w:r>
      <w:r w:rsidR="007A40BF">
        <w:rPr>
          <w:rFonts w:ascii="Tahoma" w:hAnsi="Tahoma" w:cs="Tahoma"/>
          <w:sz w:val="24"/>
          <w:szCs w:val="24"/>
          <w:u w:val="single"/>
        </w:rPr>
        <w:t>2</w:t>
      </w:r>
      <w:r w:rsidR="00253143">
        <w:rPr>
          <w:rFonts w:ascii="Tahoma" w:hAnsi="Tahoma" w:cs="Tahoma"/>
          <w:sz w:val="24"/>
          <w:szCs w:val="24"/>
          <w:u w:val="single"/>
        </w:rPr>
        <w:t>1</w:t>
      </w:r>
      <w:r w:rsidR="00F93674" w:rsidRPr="008D2EFE">
        <w:rPr>
          <w:rFonts w:ascii="Tahoma" w:hAnsi="Tahoma" w:cs="Tahoma"/>
          <w:sz w:val="24"/>
          <w:szCs w:val="24"/>
          <w:u w:val="single"/>
        </w:rPr>
        <w:t>.</w:t>
      </w:r>
      <w:r w:rsidR="008D2EFE" w:rsidRPr="008D2EFE">
        <w:rPr>
          <w:rFonts w:ascii="Tahoma" w:hAnsi="Tahoma" w:cs="Tahoma"/>
          <w:sz w:val="24"/>
          <w:szCs w:val="24"/>
          <w:u w:val="single"/>
        </w:rPr>
        <w:t>06</w:t>
      </w:r>
      <w:r w:rsidRPr="008D2EFE">
        <w:rPr>
          <w:rFonts w:ascii="Tahoma" w:hAnsi="Tahoma" w:cs="Tahoma"/>
          <w:sz w:val="24"/>
          <w:szCs w:val="24"/>
          <w:u w:val="single"/>
        </w:rPr>
        <w:t>.201</w:t>
      </w:r>
      <w:r w:rsidR="007A40BF">
        <w:rPr>
          <w:rFonts w:ascii="Tahoma" w:hAnsi="Tahoma" w:cs="Tahoma"/>
          <w:sz w:val="24"/>
          <w:szCs w:val="24"/>
          <w:u w:val="single"/>
        </w:rPr>
        <w:t>7</w:t>
      </w:r>
      <w:r w:rsidRPr="008D2EFE">
        <w:rPr>
          <w:rFonts w:ascii="Tahoma" w:hAnsi="Tahoma" w:cs="Tahoma"/>
          <w:sz w:val="24"/>
          <w:szCs w:val="24"/>
          <w:u w:val="single"/>
        </w:rPr>
        <w:t xml:space="preserve"> г. </w:t>
      </w:r>
      <w:r w:rsidR="008D2EFE" w:rsidRPr="008D2EFE">
        <w:rPr>
          <w:rFonts w:ascii="Tahoma" w:hAnsi="Tahoma" w:cs="Tahoma"/>
          <w:sz w:val="24"/>
          <w:szCs w:val="24"/>
          <w:u w:val="single"/>
        </w:rPr>
        <w:t>в дирекцията на училището</w:t>
      </w:r>
      <w:r w:rsidR="00954FD4" w:rsidRPr="008D2EFE">
        <w:rPr>
          <w:rFonts w:ascii="Tahoma" w:hAnsi="Tahoma" w:cs="Tahoma"/>
          <w:sz w:val="24"/>
          <w:szCs w:val="24"/>
          <w:u w:val="single"/>
        </w:rPr>
        <w:t xml:space="preserve"> </w:t>
      </w:r>
      <w:r w:rsidR="008D2EFE" w:rsidRPr="008D2EFE">
        <w:rPr>
          <w:rFonts w:ascii="Tahoma" w:hAnsi="Tahoma" w:cs="Tahoma"/>
          <w:sz w:val="24"/>
          <w:szCs w:val="24"/>
          <w:u w:val="single"/>
        </w:rPr>
        <w:t>от</w:t>
      </w:r>
      <w:r w:rsidR="00954FD4" w:rsidRPr="008D2EFE">
        <w:rPr>
          <w:rFonts w:ascii="Tahoma" w:hAnsi="Tahoma" w:cs="Tahoma"/>
          <w:sz w:val="24"/>
          <w:szCs w:val="24"/>
          <w:u w:val="single"/>
        </w:rPr>
        <w:t xml:space="preserve"> 10,00 ч.</w:t>
      </w:r>
    </w:p>
    <w:p w:rsidR="007A40BF" w:rsidRPr="00954FD4" w:rsidRDefault="007A40BF" w:rsidP="008D2EFE">
      <w:pPr>
        <w:pStyle w:val="aa"/>
        <w:spacing w:after="0" w:line="240" w:lineRule="auto"/>
        <w:ind w:firstLine="709"/>
        <w:rPr>
          <w:rFonts w:ascii="Tahoma" w:hAnsi="Tahoma" w:cs="Tahoma"/>
          <w:sz w:val="24"/>
          <w:szCs w:val="24"/>
          <w:u w:val="single"/>
          <w:lang w:val="en-US"/>
        </w:rPr>
      </w:pPr>
    </w:p>
    <w:p w:rsidR="00954FD4" w:rsidRPr="002C479E" w:rsidRDefault="00A97760" w:rsidP="002C479E">
      <w:pPr>
        <w:spacing w:after="0" w:line="240" w:lineRule="auto"/>
        <w:contextualSpacing/>
        <w:rPr>
          <w:rFonts w:ascii="Tahoma" w:eastAsia="Times New Roman" w:hAnsi="Tahoma" w:cs="Tahoma"/>
          <w:b/>
          <w:sz w:val="24"/>
          <w:szCs w:val="24"/>
        </w:rPr>
      </w:pPr>
      <w:r w:rsidRPr="001F72AC">
        <w:rPr>
          <w:rFonts w:ascii="Tahoma" w:eastAsia="Times New Roman" w:hAnsi="Tahoma" w:cs="Tahoma"/>
          <w:b/>
          <w:sz w:val="24"/>
          <w:szCs w:val="24"/>
        </w:rPr>
        <w:t>9.</w:t>
      </w:r>
      <w:bookmarkStart w:id="1" w:name="_Ref78446692"/>
      <w:r w:rsidRPr="001F72AC">
        <w:rPr>
          <w:rFonts w:ascii="Tahoma" w:eastAsia="Times New Roman" w:hAnsi="Tahoma" w:cs="Tahoma"/>
          <w:b/>
          <w:sz w:val="24"/>
          <w:szCs w:val="24"/>
        </w:rPr>
        <w:t xml:space="preserve"> ПОДГОТОВКА И ПОДАВАНЕ НА ОФЕРТИТЕ</w:t>
      </w:r>
    </w:p>
    <w:p w:rsidR="00A97760" w:rsidRPr="008D2EFE" w:rsidRDefault="00A97760" w:rsidP="002C479E">
      <w:pPr>
        <w:spacing w:after="0" w:line="240" w:lineRule="auto"/>
        <w:ind w:firstLine="708"/>
        <w:contextualSpacing/>
        <w:jc w:val="both"/>
        <w:rPr>
          <w:rFonts w:ascii="Tahoma" w:eastAsia="Times New Roman" w:hAnsi="Tahoma" w:cs="Tahoma"/>
          <w:sz w:val="24"/>
          <w:szCs w:val="24"/>
        </w:rPr>
      </w:pPr>
      <w:r w:rsidRPr="008D2EFE">
        <w:rPr>
          <w:rFonts w:ascii="Tahoma" w:eastAsia="Times New Roman" w:hAnsi="Tahoma" w:cs="Tahoma"/>
          <w:sz w:val="24"/>
          <w:szCs w:val="24"/>
        </w:rPr>
        <w:t>Възложителят назначава със Заповед, комисия, на която възлага да получи, разгледа и оцени представените оферти.</w:t>
      </w:r>
    </w:p>
    <w:p w:rsidR="00A97760" w:rsidRPr="008D2EFE" w:rsidRDefault="00A97760" w:rsidP="007A40BF">
      <w:pPr>
        <w:tabs>
          <w:tab w:val="left" w:pos="1080"/>
        </w:tabs>
        <w:spacing w:after="0" w:line="240" w:lineRule="auto"/>
        <w:ind w:left="709"/>
        <w:contextualSpacing/>
        <w:jc w:val="both"/>
        <w:rPr>
          <w:rFonts w:ascii="Tahoma" w:eastAsia="Times New Roman" w:hAnsi="Tahoma" w:cs="Tahoma"/>
          <w:sz w:val="24"/>
          <w:szCs w:val="24"/>
        </w:rPr>
      </w:pPr>
      <w:r w:rsidRPr="008D2EFE">
        <w:rPr>
          <w:rFonts w:ascii="Tahoma" w:eastAsia="Times New Roman" w:hAnsi="Tahoma" w:cs="Tahoma"/>
          <w:sz w:val="24"/>
          <w:szCs w:val="24"/>
        </w:rPr>
        <w:t>Всеки  участник има прав</w:t>
      </w:r>
      <w:r w:rsidR="007A40BF">
        <w:rPr>
          <w:rFonts w:ascii="Tahoma" w:eastAsia="Times New Roman" w:hAnsi="Tahoma" w:cs="Tahoma"/>
          <w:sz w:val="24"/>
          <w:szCs w:val="24"/>
        </w:rPr>
        <w:t>о да представи само една оферта.</w:t>
      </w:r>
    </w:p>
    <w:p w:rsidR="008D2EFE" w:rsidRPr="008D2EFE" w:rsidRDefault="008D2EFE" w:rsidP="002C479E">
      <w:pPr>
        <w:spacing w:after="0" w:line="240" w:lineRule="auto"/>
        <w:ind w:firstLine="708"/>
        <w:jc w:val="both"/>
        <w:rPr>
          <w:rFonts w:ascii="Tahoma" w:hAnsi="Tahoma" w:cs="Tahoma"/>
          <w:sz w:val="24"/>
          <w:szCs w:val="24"/>
        </w:rPr>
      </w:pPr>
      <w:r w:rsidRPr="008D2EFE">
        <w:rPr>
          <w:rFonts w:ascii="Tahoma" w:hAnsi="Tahoma" w:cs="Tahoma"/>
          <w:sz w:val="24"/>
          <w:szCs w:val="24"/>
        </w:rPr>
        <w:t>Офертата следва да съдържа попълнени всички образци на документи, посочени от възложителя, като всеки участник трябва да се придържа към указанията, дадени от възложителя.</w:t>
      </w:r>
    </w:p>
    <w:p w:rsidR="008D2EFE" w:rsidRPr="008D2EFE" w:rsidRDefault="008D2EFE" w:rsidP="008D2EFE">
      <w:pPr>
        <w:spacing w:after="0" w:line="240" w:lineRule="auto"/>
        <w:jc w:val="both"/>
        <w:rPr>
          <w:rFonts w:ascii="Tahoma" w:hAnsi="Tahoma" w:cs="Tahoma"/>
          <w:sz w:val="24"/>
          <w:szCs w:val="24"/>
        </w:rPr>
      </w:pPr>
      <w:r w:rsidRPr="008D2EFE">
        <w:rPr>
          <w:rFonts w:ascii="Tahoma" w:hAnsi="Tahoma" w:cs="Tahoma"/>
          <w:sz w:val="24"/>
          <w:szCs w:val="24"/>
        </w:rPr>
        <w:lastRenderedPageBreak/>
        <w:tab/>
        <w:t>Всички документи трябва да са оригинали или заверени с гриф „Вярно с оригинала”, подпис и мокър печат, когато са копия.</w:t>
      </w:r>
    </w:p>
    <w:p w:rsidR="008D2EFE" w:rsidRPr="008D2EFE" w:rsidRDefault="008D2EFE" w:rsidP="008D2EFE">
      <w:pPr>
        <w:spacing w:after="0" w:line="240" w:lineRule="auto"/>
        <w:jc w:val="both"/>
        <w:rPr>
          <w:rFonts w:ascii="Tahoma" w:hAnsi="Tahoma" w:cs="Tahoma"/>
          <w:sz w:val="24"/>
          <w:szCs w:val="24"/>
        </w:rPr>
      </w:pPr>
      <w:r w:rsidRPr="008D2EFE">
        <w:rPr>
          <w:rFonts w:ascii="Tahoma" w:hAnsi="Tahoma" w:cs="Tahoma"/>
          <w:sz w:val="24"/>
          <w:szCs w:val="24"/>
        </w:rPr>
        <w:tab/>
        <w:t>Документите и данните в офертата се подписват само от лица с представителни функции, назовани в съдебната регистрация и удостоверението за актуално състояние, издадено от съответния орган или от упълномощено лице. Във втория случай се изисква да се представи нотариално заверено пълномощно за изпълнение на такива функции.</w:t>
      </w:r>
    </w:p>
    <w:p w:rsidR="008D2EFE" w:rsidRPr="0010430A" w:rsidRDefault="008D2EFE" w:rsidP="008D2EFE">
      <w:pPr>
        <w:spacing w:after="0" w:line="240" w:lineRule="auto"/>
        <w:jc w:val="both"/>
        <w:rPr>
          <w:rFonts w:ascii="Tahoma" w:hAnsi="Tahoma" w:cs="Tahoma"/>
          <w:sz w:val="24"/>
          <w:szCs w:val="24"/>
        </w:rPr>
      </w:pPr>
      <w:r w:rsidRPr="008D2EFE">
        <w:rPr>
          <w:rFonts w:ascii="Tahoma" w:hAnsi="Tahoma" w:cs="Tahoma"/>
          <w:sz w:val="24"/>
          <w:szCs w:val="24"/>
        </w:rPr>
        <w:tab/>
        <w:t xml:space="preserve">Всички документи съдържащи се в офертата следва да бъдат на български език. Ако в предложението са включени документи и референции на чужд език, то те следва </w:t>
      </w:r>
      <w:r w:rsidRPr="0010430A">
        <w:rPr>
          <w:rFonts w:ascii="Tahoma" w:hAnsi="Tahoma" w:cs="Tahoma"/>
          <w:sz w:val="24"/>
          <w:szCs w:val="24"/>
        </w:rPr>
        <w:t>да са придружени с официален превод на български език.</w:t>
      </w:r>
    </w:p>
    <w:p w:rsidR="008D2EFE" w:rsidRPr="0010430A" w:rsidRDefault="008D2EFE" w:rsidP="0010430A">
      <w:pPr>
        <w:spacing w:after="0" w:line="240" w:lineRule="auto"/>
        <w:ind w:firstLine="708"/>
        <w:contextualSpacing/>
        <w:jc w:val="both"/>
        <w:rPr>
          <w:rFonts w:ascii="Tahoma" w:hAnsi="Tahoma" w:cs="Tahoma"/>
          <w:sz w:val="24"/>
          <w:szCs w:val="24"/>
        </w:rPr>
      </w:pPr>
      <w:r w:rsidRPr="0010430A">
        <w:rPr>
          <w:rFonts w:ascii="Tahoma" w:hAnsi="Tahoma" w:cs="Tahoma"/>
          <w:sz w:val="24"/>
          <w:szCs w:val="24"/>
        </w:rPr>
        <w:t>По офертите не се допускат никакви вписвания между редовете, изтривания или корекции.</w:t>
      </w:r>
    </w:p>
    <w:p w:rsidR="00A97760" w:rsidRPr="00722BF0" w:rsidRDefault="008D2EFE" w:rsidP="008D2EFE">
      <w:pPr>
        <w:spacing w:after="0" w:line="240" w:lineRule="auto"/>
        <w:contextualSpacing/>
        <w:jc w:val="both"/>
        <w:rPr>
          <w:rFonts w:ascii="Tahoma" w:eastAsia="Times New Roman" w:hAnsi="Tahoma" w:cs="Tahoma"/>
          <w:sz w:val="24"/>
          <w:szCs w:val="24"/>
        </w:rPr>
      </w:pPr>
      <w:r>
        <w:rPr>
          <w:rFonts w:ascii="Tahoma" w:hAnsi="Tahoma" w:cs="Tahoma"/>
        </w:rPr>
        <w:tab/>
      </w:r>
      <w:r w:rsidR="00A97760" w:rsidRPr="00722BF0">
        <w:rPr>
          <w:rFonts w:ascii="Tahoma" w:eastAsia="Times New Roman" w:hAnsi="Tahoma" w:cs="Tahoma"/>
          <w:iCs/>
          <w:sz w:val="24"/>
          <w:szCs w:val="24"/>
        </w:rPr>
        <w:t xml:space="preserve">Офертата </w:t>
      </w:r>
      <w:r w:rsidR="00A97760" w:rsidRPr="00722BF0">
        <w:rPr>
          <w:rFonts w:ascii="Tahoma" w:eastAsia="Times New Roman" w:hAnsi="Tahoma" w:cs="Tahoma"/>
          <w:sz w:val="24"/>
          <w:szCs w:val="24"/>
        </w:rPr>
        <w:t>следва да отговаря на изискванията, посочени в настоящите указания и да бъде оформена по приложените към тях образци. Условията в образците от документацията за участие са задължителни за участниците и не могат да бъдат променяни от тях.</w:t>
      </w:r>
    </w:p>
    <w:p w:rsidR="00722BF0" w:rsidRPr="00DB695F" w:rsidRDefault="008D2EFE" w:rsidP="00722BF0">
      <w:pPr>
        <w:pStyle w:val="aa"/>
        <w:spacing w:after="0" w:line="240" w:lineRule="auto"/>
        <w:ind w:firstLine="708"/>
        <w:jc w:val="both"/>
        <w:rPr>
          <w:rFonts w:ascii="Tahoma" w:eastAsia="Times New Roman" w:hAnsi="Tahoma" w:cs="Tahoma"/>
          <w:color w:val="000000"/>
          <w:sz w:val="24"/>
          <w:szCs w:val="24"/>
        </w:rPr>
      </w:pPr>
      <w:r w:rsidRPr="00722BF0">
        <w:rPr>
          <w:rFonts w:ascii="Tahoma" w:hAnsi="Tahoma" w:cs="Tahoma"/>
          <w:sz w:val="24"/>
          <w:szCs w:val="24"/>
        </w:rPr>
        <w:t xml:space="preserve">Офертата следва да бъде предоставена в запечатан непрозрачен плик, върху който да бъдат изписани наименованието на участника, адрес за кореспонденция, лице за контакти, </w:t>
      </w:r>
      <w:r w:rsidRPr="00DB695F">
        <w:rPr>
          <w:rFonts w:ascii="Tahoma" w:hAnsi="Tahoma" w:cs="Tahoma"/>
          <w:sz w:val="24"/>
          <w:szCs w:val="24"/>
        </w:rPr>
        <w:t>наименование за поръчката, за която се участва,</w:t>
      </w:r>
      <w:r w:rsidR="00722BF0" w:rsidRPr="00DB695F">
        <w:rPr>
          <w:rFonts w:ascii="Tahoma" w:hAnsi="Tahoma" w:cs="Tahoma"/>
          <w:sz w:val="24"/>
          <w:szCs w:val="24"/>
        </w:rPr>
        <w:t xml:space="preserve"> на адреса на</w:t>
      </w:r>
      <w:r w:rsidRPr="00DB695F">
        <w:rPr>
          <w:rFonts w:ascii="Tahoma" w:hAnsi="Tahoma" w:cs="Tahoma"/>
          <w:sz w:val="24"/>
          <w:szCs w:val="24"/>
        </w:rPr>
        <w:t xml:space="preserve"> </w:t>
      </w:r>
      <w:r w:rsidR="00722BF0" w:rsidRPr="00DB695F">
        <w:rPr>
          <w:rFonts w:ascii="Tahoma" w:hAnsi="Tahoma" w:cs="Tahoma"/>
          <w:sz w:val="24"/>
          <w:szCs w:val="24"/>
        </w:rPr>
        <w:t>Средно училище „Свети Климент Охридски” - Гр. Добрич, Област Добрич, Община Добрич, бул. „Русия” №2</w:t>
      </w:r>
      <w:r w:rsidR="00722BF0" w:rsidRPr="00DB695F">
        <w:rPr>
          <w:rFonts w:ascii="Tahoma" w:eastAsia="Times New Roman" w:hAnsi="Tahoma" w:cs="Tahoma"/>
          <w:color w:val="000000"/>
          <w:sz w:val="24"/>
          <w:szCs w:val="24"/>
        </w:rPr>
        <w:t>.</w:t>
      </w:r>
      <w:r w:rsidR="00A97760" w:rsidRPr="00DB695F">
        <w:rPr>
          <w:rFonts w:ascii="Tahoma" w:eastAsia="Times New Roman" w:hAnsi="Tahoma" w:cs="Tahoma"/>
          <w:color w:val="000000"/>
          <w:sz w:val="24"/>
          <w:szCs w:val="24"/>
        </w:rPr>
        <w:t xml:space="preserve"> </w:t>
      </w:r>
    </w:p>
    <w:p w:rsidR="00A97760" w:rsidRPr="00DB695F" w:rsidRDefault="00A97760" w:rsidP="00722BF0">
      <w:pPr>
        <w:pStyle w:val="aa"/>
        <w:spacing w:after="0" w:line="240" w:lineRule="auto"/>
        <w:ind w:firstLine="708"/>
        <w:jc w:val="both"/>
        <w:rPr>
          <w:rFonts w:ascii="Tahoma" w:hAnsi="Tahoma" w:cs="Tahoma"/>
          <w:sz w:val="24"/>
          <w:szCs w:val="24"/>
        </w:rPr>
      </w:pPr>
      <w:r w:rsidRPr="00DB695F">
        <w:rPr>
          <w:rFonts w:ascii="Tahoma" w:eastAsia="Times New Roman" w:hAnsi="Tahoma" w:cs="Tahoma"/>
          <w:color w:val="000000"/>
          <w:sz w:val="24"/>
          <w:szCs w:val="24"/>
        </w:rPr>
        <w:t>Пликът трябва да съдържа следните документи:</w:t>
      </w:r>
    </w:p>
    <w:p w:rsidR="00A97760" w:rsidRPr="00DB695F" w:rsidRDefault="00A97760" w:rsidP="00435752">
      <w:pPr>
        <w:numPr>
          <w:ilvl w:val="0"/>
          <w:numId w:val="16"/>
        </w:numPr>
        <w:tabs>
          <w:tab w:val="left" w:pos="1080"/>
        </w:tabs>
        <w:spacing w:after="0" w:line="240" w:lineRule="auto"/>
        <w:ind w:left="0" w:firstLine="993"/>
        <w:contextualSpacing/>
        <w:jc w:val="both"/>
        <w:rPr>
          <w:rFonts w:ascii="Tahoma" w:eastAsia="Times New Roman" w:hAnsi="Tahoma" w:cs="Tahoma"/>
          <w:sz w:val="24"/>
          <w:szCs w:val="24"/>
        </w:rPr>
      </w:pPr>
      <w:r w:rsidRPr="00DB695F">
        <w:rPr>
          <w:rFonts w:ascii="Tahoma" w:eastAsia="Times New Roman" w:hAnsi="Tahoma" w:cs="Tahoma"/>
          <w:b/>
          <w:sz w:val="24"/>
          <w:szCs w:val="24"/>
        </w:rPr>
        <w:t>Списък на документите и информацията,</w:t>
      </w:r>
      <w:r w:rsidRPr="00DB695F">
        <w:rPr>
          <w:rFonts w:ascii="Tahoma" w:eastAsia="Times New Roman" w:hAnsi="Tahoma" w:cs="Tahoma"/>
          <w:sz w:val="24"/>
          <w:szCs w:val="24"/>
        </w:rPr>
        <w:t xml:space="preserve"> съдържащи се в офертата, подписан от участника;</w:t>
      </w:r>
    </w:p>
    <w:p w:rsidR="00A97760" w:rsidRPr="00DB695F" w:rsidRDefault="00A97760" w:rsidP="00435752">
      <w:pPr>
        <w:numPr>
          <w:ilvl w:val="0"/>
          <w:numId w:val="16"/>
        </w:numPr>
        <w:tabs>
          <w:tab w:val="left" w:pos="1080"/>
        </w:tabs>
        <w:spacing w:after="0" w:line="240" w:lineRule="auto"/>
        <w:ind w:left="0" w:firstLine="993"/>
        <w:contextualSpacing/>
        <w:jc w:val="both"/>
        <w:rPr>
          <w:rFonts w:ascii="Tahoma" w:eastAsia="Times New Roman" w:hAnsi="Tahoma" w:cs="Tahoma"/>
          <w:sz w:val="24"/>
          <w:szCs w:val="24"/>
        </w:rPr>
      </w:pPr>
      <w:r w:rsidRPr="00DB695F">
        <w:rPr>
          <w:rFonts w:ascii="Tahoma" w:eastAsia="Times New Roman" w:hAnsi="Tahoma" w:cs="Tahoma"/>
          <w:b/>
          <w:sz w:val="24"/>
          <w:szCs w:val="24"/>
        </w:rPr>
        <w:t>Представяне на участника</w:t>
      </w:r>
      <w:r w:rsidRPr="00DB695F">
        <w:rPr>
          <w:rFonts w:ascii="Tahoma" w:eastAsia="Times New Roman" w:hAnsi="Tahoma" w:cs="Tahoma"/>
          <w:sz w:val="24"/>
          <w:szCs w:val="24"/>
        </w:rPr>
        <w:t xml:space="preserve"> – попълва се </w:t>
      </w:r>
      <w:r w:rsidRPr="00DB695F">
        <w:rPr>
          <w:rFonts w:ascii="Tahoma" w:eastAsia="Times New Roman" w:hAnsi="Tahoma" w:cs="Tahoma"/>
          <w:b/>
          <w:sz w:val="24"/>
          <w:szCs w:val="24"/>
        </w:rPr>
        <w:t>Образец №1</w:t>
      </w:r>
      <w:r w:rsidRPr="00DB695F">
        <w:rPr>
          <w:rFonts w:ascii="Tahoma" w:eastAsia="Times New Roman" w:hAnsi="Tahoma" w:cs="Tahoma"/>
          <w:sz w:val="24"/>
          <w:szCs w:val="24"/>
        </w:rPr>
        <w:t>, което включва посочване на единен идентификационен код по чл. 23 от Закона за търговския регистър, БУЛСТАТ и/или друга идентифицираща информация в съответствие със законодателството на държавата, в която участникът е установен, както и адрес, включително електронен, за кореспонденция при провеждането на публичната покана.</w:t>
      </w:r>
    </w:p>
    <w:p w:rsidR="00A97760" w:rsidRPr="00DB695F" w:rsidRDefault="00A97760" w:rsidP="008D2EFE">
      <w:pPr>
        <w:spacing w:after="0" w:line="240" w:lineRule="auto"/>
        <w:ind w:firstLine="709"/>
        <w:contextualSpacing/>
        <w:jc w:val="both"/>
        <w:rPr>
          <w:rFonts w:ascii="Tahoma" w:eastAsia="Times New Roman" w:hAnsi="Tahoma" w:cs="Tahoma"/>
          <w:i/>
          <w:sz w:val="24"/>
          <w:szCs w:val="24"/>
        </w:rPr>
      </w:pPr>
      <w:r w:rsidRPr="00DB695F">
        <w:rPr>
          <w:rFonts w:ascii="Tahoma" w:eastAsia="Times New Roman" w:hAnsi="Tahoma" w:cs="Tahoma"/>
          <w:i/>
          <w:sz w:val="24"/>
          <w:szCs w:val="24"/>
        </w:rPr>
        <w:t>Когато участникът в процедурата е обединение, което не е юридическо лице, Образец №1 се попълва за всеки един участник в обединението, както и от обединението-участник.</w:t>
      </w:r>
    </w:p>
    <w:p w:rsidR="00A97760" w:rsidRPr="00DB695F" w:rsidRDefault="00A97760" w:rsidP="008D2EFE">
      <w:pPr>
        <w:numPr>
          <w:ilvl w:val="0"/>
          <w:numId w:val="18"/>
        </w:numPr>
        <w:tabs>
          <w:tab w:val="left" w:pos="1080"/>
        </w:tabs>
        <w:spacing w:after="0" w:line="240" w:lineRule="auto"/>
        <w:ind w:left="0" w:firstLine="993"/>
        <w:contextualSpacing/>
        <w:jc w:val="both"/>
        <w:rPr>
          <w:rFonts w:ascii="Tahoma" w:eastAsia="Times New Roman" w:hAnsi="Tahoma" w:cs="Tahoma"/>
          <w:sz w:val="24"/>
          <w:szCs w:val="24"/>
        </w:rPr>
      </w:pPr>
      <w:r w:rsidRPr="00DB695F">
        <w:rPr>
          <w:rFonts w:ascii="Tahoma" w:eastAsia="Times New Roman" w:hAnsi="Tahoma" w:cs="Tahoma"/>
          <w:b/>
          <w:sz w:val="24"/>
          <w:szCs w:val="24"/>
        </w:rPr>
        <w:t>Нотариално заверено пълномощно</w:t>
      </w:r>
      <w:r w:rsidRPr="00DB695F">
        <w:rPr>
          <w:rFonts w:ascii="Tahoma" w:eastAsia="Times New Roman" w:hAnsi="Tahoma" w:cs="Tahoma"/>
          <w:sz w:val="24"/>
          <w:szCs w:val="24"/>
        </w:rPr>
        <w:t xml:space="preserve"> на лицето, упълномощено да представлява участника в публичната покана (тогава, когато участникът не се представлява от лицата, които имат право на това, съгласно документите му за съдебна регистрация) - </w:t>
      </w:r>
      <w:r w:rsidRPr="00DB695F">
        <w:rPr>
          <w:rFonts w:ascii="Tahoma" w:eastAsia="Times New Roman" w:hAnsi="Tahoma" w:cs="Tahoma"/>
          <w:sz w:val="24"/>
          <w:szCs w:val="24"/>
          <w:u w:val="single"/>
        </w:rPr>
        <w:t>оригинал</w:t>
      </w:r>
      <w:r w:rsidRPr="00DB695F">
        <w:rPr>
          <w:rFonts w:ascii="Tahoma" w:eastAsia="Times New Roman" w:hAnsi="Tahoma" w:cs="Tahoma"/>
          <w:sz w:val="24"/>
          <w:szCs w:val="24"/>
        </w:rPr>
        <w:t>;</w:t>
      </w:r>
    </w:p>
    <w:p w:rsidR="00A97760" w:rsidRPr="00DB695F" w:rsidRDefault="00A97760" w:rsidP="008D2EFE">
      <w:pPr>
        <w:pStyle w:val="ae"/>
        <w:numPr>
          <w:ilvl w:val="0"/>
          <w:numId w:val="20"/>
        </w:numPr>
        <w:spacing w:after="0"/>
        <w:ind w:left="0" w:firstLine="993"/>
        <w:rPr>
          <w:rFonts w:ascii="Tahoma" w:hAnsi="Tahoma" w:cs="Tahoma"/>
          <w:sz w:val="24"/>
          <w:szCs w:val="24"/>
          <w:u w:val="single"/>
        </w:rPr>
      </w:pPr>
      <w:r w:rsidRPr="00DB695F">
        <w:rPr>
          <w:rFonts w:ascii="Tahoma" w:eastAsia="Times New Roman" w:hAnsi="Tahoma" w:cs="Tahoma"/>
          <w:b/>
          <w:sz w:val="24"/>
          <w:szCs w:val="24"/>
        </w:rPr>
        <w:t>Копие на договора за обединение</w:t>
      </w:r>
      <w:r w:rsidRPr="00DB695F">
        <w:rPr>
          <w:rFonts w:ascii="Tahoma" w:hAnsi="Tahoma" w:cs="Tahoma"/>
          <w:sz w:val="24"/>
          <w:szCs w:val="24"/>
        </w:rPr>
        <w:t xml:space="preserve"> при участник обединение, </w:t>
      </w:r>
      <w:r w:rsidRPr="00DB695F">
        <w:rPr>
          <w:rFonts w:ascii="Tahoma" w:hAnsi="Tahoma" w:cs="Tahoma"/>
          <w:bCs/>
          <w:color w:val="000000"/>
          <w:sz w:val="24"/>
          <w:szCs w:val="24"/>
        </w:rPr>
        <w:t>в който е предвидено разпределението на дейностите на членовете на обединението по изпълнение на поръчката,</w:t>
      </w:r>
      <w:r w:rsidRPr="00DB695F">
        <w:rPr>
          <w:rFonts w:ascii="Tahoma" w:hAnsi="Tahoma" w:cs="Tahoma"/>
          <w:sz w:val="24"/>
          <w:szCs w:val="24"/>
        </w:rPr>
        <w:t xml:space="preserve"> а когато в договора не е посочено лицето, което представлява участниците в обединението и документ, подписан от лицата в обединението, в който се посочва представляващият.</w:t>
      </w:r>
    </w:p>
    <w:p w:rsidR="00A97760" w:rsidRPr="00DB695F" w:rsidRDefault="00A97760" w:rsidP="008D2EFE">
      <w:pPr>
        <w:numPr>
          <w:ilvl w:val="0"/>
          <w:numId w:val="18"/>
        </w:numPr>
        <w:tabs>
          <w:tab w:val="left" w:pos="1080"/>
        </w:tabs>
        <w:spacing w:after="0" w:line="240" w:lineRule="auto"/>
        <w:ind w:left="0" w:firstLine="993"/>
        <w:contextualSpacing/>
        <w:jc w:val="both"/>
        <w:rPr>
          <w:rFonts w:ascii="Tahoma" w:eastAsia="Times New Roman" w:hAnsi="Tahoma" w:cs="Tahoma"/>
          <w:b/>
          <w:sz w:val="24"/>
          <w:szCs w:val="24"/>
        </w:rPr>
      </w:pPr>
      <w:r w:rsidRPr="00DB695F">
        <w:rPr>
          <w:rFonts w:ascii="Tahoma" w:eastAsia="Times New Roman" w:hAnsi="Tahoma" w:cs="Tahoma"/>
          <w:b/>
          <w:sz w:val="24"/>
          <w:szCs w:val="24"/>
        </w:rPr>
        <w:t>Декларация от членовете на обединението/консорциума</w:t>
      </w:r>
      <w:r w:rsidRPr="00DB695F">
        <w:rPr>
          <w:rFonts w:ascii="Tahoma" w:eastAsia="Times New Roman" w:hAnsi="Tahoma" w:cs="Tahoma"/>
          <w:sz w:val="24"/>
          <w:szCs w:val="24"/>
        </w:rPr>
        <w:t xml:space="preserve"> за ангажираност към поръчката – попълва се </w:t>
      </w:r>
      <w:r w:rsidRPr="00DB695F">
        <w:rPr>
          <w:rFonts w:ascii="Tahoma" w:eastAsia="Times New Roman" w:hAnsi="Tahoma" w:cs="Tahoma"/>
          <w:b/>
          <w:sz w:val="24"/>
          <w:szCs w:val="24"/>
        </w:rPr>
        <w:t>Образец №2</w:t>
      </w:r>
      <w:r w:rsidRPr="00DB695F">
        <w:rPr>
          <w:rFonts w:ascii="Tahoma" w:eastAsia="Times New Roman" w:hAnsi="Tahoma" w:cs="Tahoma"/>
          <w:sz w:val="24"/>
          <w:szCs w:val="24"/>
        </w:rPr>
        <w:t>;</w:t>
      </w:r>
    </w:p>
    <w:p w:rsidR="00A97760" w:rsidRPr="00DB695F" w:rsidRDefault="00A97760" w:rsidP="008D2EFE">
      <w:pPr>
        <w:numPr>
          <w:ilvl w:val="0"/>
          <w:numId w:val="22"/>
        </w:numPr>
        <w:spacing w:after="0" w:line="240" w:lineRule="auto"/>
        <w:ind w:left="0" w:firstLine="993"/>
        <w:contextualSpacing/>
        <w:jc w:val="both"/>
        <w:rPr>
          <w:rFonts w:ascii="Tahoma" w:eastAsiaTheme="minorHAnsi" w:hAnsi="Tahoma" w:cs="Tahoma"/>
          <w:sz w:val="24"/>
          <w:szCs w:val="24"/>
          <w:u w:val="single"/>
        </w:rPr>
      </w:pPr>
      <w:r w:rsidRPr="00DB695F">
        <w:rPr>
          <w:rFonts w:ascii="Tahoma" w:eastAsia="Times New Roman" w:hAnsi="Tahoma" w:cs="Tahoma"/>
          <w:b/>
          <w:sz w:val="24"/>
          <w:szCs w:val="24"/>
        </w:rPr>
        <w:t>Декларация за съгласие на подизпълнител</w:t>
      </w:r>
      <w:r w:rsidRPr="00DB695F">
        <w:rPr>
          <w:rFonts w:ascii="Tahoma" w:eastAsia="Times New Roman" w:hAnsi="Tahoma" w:cs="Tahoma"/>
          <w:sz w:val="24"/>
          <w:szCs w:val="24"/>
        </w:rPr>
        <w:t xml:space="preserve"> – попълва се </w:t>
      </w:r>
      <w:r w:rsidRPr="00DB695F">
        <w:rPr>
          <w:rFonts w:ascii="Tahoma" w:eastAsia="Times New Roman" w:hAnsi="Tahoma" w:cs="Tahoma"/>
          <w:b/>
          <w:sz w:val="24"/>
          <w:szCs w:val="24"/>
        </w:rPr>
        <w:t xml:space="preserve">Образец №3 </w:t>
      </w:r>
      <w:r w:rsidRPr="00DB695F">
        <w:rPr>
          <w:rFonts w:ascii="Tahoma" w:eastAsia="Times New Roman" w:hAnsi="Tahoma" w:cs="Tahoma"/>
          <w:sz w:val="24"/>
          <w:szCs w:val="24"/>
        </w:rPr>
        <w:t>за всеки подизпълнител.</w:t>
      </w:r>
      <w:r w:rsidRPr="00DB695F">
        <w:rPr>
          <w:rFonts w:ascii="Tahoma" w:eastAsia="Times New Roman" w:hAnsi="Tahoma" w:cs="Tahoma"/>
          <w:b/>
          <w:sz w:val="24"/>
          <w:szCs w:val="24"/>
          <w:lang w:eastAsia="bg-BG"/>
        </w:rPr>
        <w:t xml:space="preserve"> </w:t>
      </w:r>
    </w:p>
    <w:p w:rsidR="00A97760" w:rsidRPr="00DB695F" w:rsidRDefault="0010430A" w:rsidP="008D2EFE">
      <w:pPr>
        <w:numPr>
          <w:ilvl w:val="0"/>
          <w:numId w:val="12"/>
        </w:numPr>
        <w:spacing w:after="0" w:line="240" w:lineRule="auto"/>
        <w:ind w:left="0" w:firstLine="993"/>
        <w:contextualSpacing/>
        <w:jc w:val="both"/>
        <w:rPr>
          <w:rFonts w:ascii="Tahoma" w:eastAsia="Times New Roman" w:hAnsi="Tahoma" w:cs="Tahoma"/>
          <w:sz w:val="24"/>
          <w:szCs w:val="24"/>
          <w:lang w:eastAsia="bg-BG"/>
        </w:rPr>
      </w:pPr>
      <w:r w:rsidRPr="00DB695F">
        <w:rPr>
          <w:rFonts w:ascii="Tahoma" w:hAnsi="Tahoma" w:cs="Tahoma"/>
          <w:b/>
          <w:sz w:val="24"/>
          <w:szCs w:val="24"/>
          <w:lang w:eastAsia="bg-BG"/>
        </w:rPr>
        <w:t>Списък на персонала</w:t>
      </w:r>
      <w:r w:rsidRPr="00DB695F">
        <w:rPr>
          <w:rFonts w:ascii="Tahoma" w:hAnsi="Tahoma" w:cs="Tahoma"/>
          <w:sz w:val="24"/>
          <w:szCs w:val="24"/>
          <w:lang w:eastAsia="bg-BG"/>
        </w:rPr>
        <w:t>, в който се посочват лицата и тяхната  професионална компетентност</w:t>
      </w:r>
      <w:r w:rsidR="00435752" w:rsidRPr="00DB695F">
        <w:rPr>
          <w:rFonts w:ascii="Tahoma" w:hAnsi="Tahoma" w:cs="Tahoma"/>
          <w:sz w:val="24"/>
          <w:szCs w:val="24"/>
          <w:lang w:eastAsia="bg-BG"/>
        </w:rPr>
        <w:t xml:space="preserve"> – </w:t>
      </w:r>
      <w:r w:rsidR="00435752" w:rsidRPr="00DB695F">
        <w:rPr>
          <w:rFonts w:ascii="Tahoma" w:hAnsi="Tahoma" w:cs="Tahoma"/>
          <w:b/>
          <w:sz w:val="24"/>
          <w:szCs w:val="24"/>
          <w:lang w:eastAsia="bg-BG"/>
        </w:rPr>
        <w:t>Образец №4</w:t>
      </w:r>
      <w:r w:rsidRPr="00DB695F">
        <w:rPr>
          <w:rFonts w:ascii="Tahoma" w:eastAsia="Times New Roman" w:hAnsi="Tahoma" w:cs="Tahoma"/>
          <w:sz w:val="24"/>
          <w:szCs w:val="24"/>
          <w:lang w:eastAsia="bg-BG"/>
        </w:rPr>
        <w:t>;</w:t>
      </w:r>
    </w:p>
    <w:p w:rsidR="0010430A" w:rsidRDefault="0010430A" w:rsidP="0010430A">
      <w:pPr>
        <w:pStyle w:val="ae"/>
        <w:numPr>
          <w:ilvl w:val="0"/>
          <w:numId w:val="12"/>
        </w:numPr>
        <w:shd w:val="clear" w:color="auto" w:fill="FFFFFF"/>
        <w:spacing w:after="0"/>
        <w:ind w:left="0" w:firstLine="993"/>
        <w:rPr>
          <w:rFonts w:ascii="Tahoma" w:hAnsi="Tahoma" w:cs="Tahoma"/>
          <w:sz w:val="24"/>
          <w:szCs w:val="24"/>
          <w:lang w:eastAsia="bg-BG"/>
        </w:rPr>
      </w:pPr>
      <w:r w:rsidRPr="00DB695F">
        <w:rPr>
          <w:rFonts w:ascii="Tahoma" w:hAnsi="Tahoma" w:cs="Tahoma"/>
          <w:b/>
          <w:sz w:val="24"/>
          <w:szCs w:val="24"/>
          <w:lang w:eastAsia="bg-BG"/>
        </w:rPr>
        <w:t>Трудови или граждански договори</w:t>
      </w:r>
      <w:r w:rsidRPr="00DB695F">
        <w:rPr>
          <w:rFonts w:ascii="Tahoma" w:hAnsi="Tahoma" w:cs="Tahoma"/>
          <w:sz w:val="24"/>
          <w:szCs w:val="24"/>
          <w:lang w:eastAsia="bg-BG"/>
        </w:rPr>
        <w:t>, по силата на които участникът е наел технически ръководител и координатор по безопасност и здраве;</w:t>
      </w:r>
    </w:p>
    <w:p w:rsidR="007A40BF" w:rsidRPr="00DB695F" w:rsidRDefault="007A40BF" w:rsidP="0010430A">
      <w:pPr>
        <w:pStyle w:val="ae"/>
        <w:numPr>
          <w:ilvl w:val="0"/>
          <w:numId w:val="12"/>
        </w:numPr>
        <w:shd w:val="clear" w:color="auto" w:fill="FFFFFF"/>
        <w:spacing w:after="0"/>
        <w:ind w:left="0" w:firstLine="993"/>
        <w:rPr>
          <w:rFonts w:ascii="Tahoma" w:hAnsi="Tahoma" w:cs="Tahoma"/>
          <w:sz w:val="24"/>
          <w:szCs w:val="24"/>
          <w:lang w:eastAsia="bg-BG"/>
        </w:rPr>
      </w:pPr>
      <w:r w:rsidRPr="00DB695F">
        <w:rPr>
          <w:rFonts w:ascii="Tahoma" w:eastAsia="Times New Roman" w:hAnsi="Tahoma" w:cs="Tahoma"/>
          <w:b/>
          <w:sz w:val="24"/>
          <w:szCs w:val="24"/>
        </w:rPr>
        <w:lastRenderedPageBreak/>
        <w:t>Декларация за липса на  обстоя</w:t>
      </w:r>
      <w:r>
        <w:rPr>
          <w:rFonts w:ascii="Tahoma" w:eastAsia="Times New Roman" w:hAnsi="Tahoma" w:cs="Tahoma"/>
          <w:b/>
          <w:sz w:val="24"/>
          <w:szCs w:val="24"/>
        </w:rPr>
        <w:t>телства по чл. 54, ал. 1, т. 1,</w:t>
      </w:r>
      <w:r w:rsidR="009E082C">
        <w:rPr>
          <w:rFonts w:ascii="Tahoma" w:eastAsia="Times New Roman" w:hAnsi="Tahoma" w:cs="Tahoma"/>
          <w:b/>
          <w:sz w:val="24"/>
          <w:szCs w:val="24"/>
        </w:rPr>
        <w:t xml:space="preserve"> </w:t>
      </w:r>
      <w:r>
        <w:rPr>
          <w:rFonts w:ascii="Tahoma" w:eastAsia="Times New Roman" w:hAnsi="Tahoma" w:cs="Tahoma"/>
          <w:b/>
          <w:sz w:val="24"/>
          <w:szCs w:val="24"/>
        </w:rPr>
        <w:t>2</w:t>
      </w:r>
      <w:r w:rsidRPr="00DB695F">
        <w:rPr>
          <w:rFonts w:ascii="Tahoma" w:eastAsia="Times New Roman" w:hAnsi="Tahoma" w:cs="Tahoma"/>
          <w:b/>
          <w:sz w:val="24"/>
          <w:szCs w:val="24"/>
        </w:rPr>
        <w:t xml:space="preserve"> и 7 от ЗОП – Образец №</w:t>
      </w:r>
      <w:r>
        <w:rPr>
          <w:rFonts w:ascii="Tahoma" w:eastAsia="Times New Roman" w:hAnsi="Tahoma" w:cs="Tahoma"/>
          <w:b/>
          <w:sz w:val="24"/>
          <w:szCs w:val="24"/>
        </w:rPr>
        <w:t>5;</w:t>
      </w:r>
    </w:p>
    <w:p w:rsidR="00E06BAE" w:rsidRPr="00DB695F" w:rsidRDefault="00E06BAE" w:rsidP="00C42BBF">
      <w:pPr>
        <w:pStyle w:val="ae"/>
        <w:numPr>
          <w:ilvl w:val="0"/>
          <w:numId w:val="26"/>
        </w:numPr>
        <w:spacing w:after="0"/>
        <w:ind w:left="0" w:firstLine="993"/>
        <w:rPr>
          <w:rFonts w:ascii="Tahoma" w:eastAsia="Times New Roman" w:hAnsi="Tahoma" w:cs="Tahoma"/>
          <w:sz w:val="24"/>
          <w:szCs w:val="24"/>
        </w:rPr>
      </w:pPr>
      <w:r w:rsidRPr="00DB695F">
        <w:rPr>
          <w:rFonts w:ascii="Tahoma" w:eastAsia="Times New Roman" w:hAnsi="Tahoma" w:cs="Tahoma"/>
          <w:b/>
          <w:sz w:val="24"/>
          <w:szCs w:val="24"/>
        </w:rPr>
        <w:t>Декларация за липса на  обст</w:t>
      </w:r>
      <w:r w:rsidR="007A40BF">
        <w:rPr>
          <w:rFonts w:ascii="Tahoma" w:eastAsia="Times New Roman" w:hAnsi="Tahoma" w:cs="Tahoma"/>
          <w:b/>
          <w:sz w:val="24"/>
          <w:szCs w:val="24"/>
        </w:rPr>
        <w:t>оятелства по чл. 54, ал. 1, т. 3-5 и чл. 55, ал .1, т. 1</w:t>
      </w:r>
      <w:r w:rsidRPr="00DB695F">
        <w:rPr>
          <w:rFonts w:ascii="Tahoma" w:eastAsia="Times New Roman" w:hAnsi="Tahoma" w:cs="Tahoma"/>
          <w:b/>
          <w:sz w:val="24"/>
          <w:szCs w:val="24"/>
        </w:rPr>
        <w:t xml:space="preserve"> от ЗОП</w:t>
      </w:r>
      <w:r w:rsidR="00435752" w:rsidRPr="00DB695F">
        <w:rPr>
          <w:rFonts w:ascii="Tahoma" w:eastAsia="Times New Roman" w:hAnsi="Tahoma" w:cs="Tahoma"/>
          <w:b/>
          <w:sz w:val="24"/>
          <w:szCs w:val="24"/>
        </w:rPr>
        <w:t xml:space="preserve"> – Образец №6</w:t>
      </w:r>
      <w:r w:rsidRPr="00DB695F">
        <w:rPr>
          <w:rFonts w:ascii="Tahoma" w:eastAsia="Times New Roman" w:hAnsi="Tahoma" w:cs="Tahoma"/>
          <w:sz w:val="24"/>
          <w:szCs w:val="24"/>
        </w:rPr>
        <w:t>;</w:t>
      </w:r>
    </w:p>
    <w:p w:rsidR="00C42BBF" w:rsidRPr="00DB695F" w:rsidRDefault="00C42BBF" w:rsidP="00C42BBF">
      <w:pPr>
        <w:pStyle w:val="ae"/>
        <w:numPr>
          <w:ilvl w:val="0"/>
          <w:numId w:val="26"/>
        </w:numPr>
        <w:spacing w:after="0"/>
        <w:ind w:left="0" w:firstLine="993"/>
        <w:rPr>
          <w:rFonts w:ascii="Tahoma" w:eastAsia="Times New Roman" w:hAnsi="Tahoma" w:cs="Tahoma"/>
          <w:sz w:val="24"/>
          <w:szCs w:val="24"/>
        </w:rPr>
      </w:pPr>
      <w:r w:rsidRPr="00DB695F">
        <w:rPr>
          <w:rFonts w:ascii="Tahoma" w:eastAsia="Times New Roman" w:hAnsi="Tahoma" w:cs="Tahoma"/>
          <w:b/>
          <w:sz w:val="24"/>
          <w:szCs w:val="24"/>
        </w:rPr>
        <w:t>Удостоверение, издадено от изпълнителна агенция „Главна инспекция по труда”</w:t>
      </w:r>
      <w:r w:rsidRPr="00DB695F">
        <w:rPr>
          <w:rFonts w:ascii="Tahoma" w:eastAsia="Times New Roman" w:hAnsi="Tahoma" w:cs="Tahoma"/>
          <w:sz w:val="24"/>
          <w:szCs w:val="24"/>
        </w:rPr>
        <w:t xml:space="preserve"> за</w:t>
      </w:r>
      <w:r w:rsidR="00F77616" w:rsidRPr="00DB695F">
        <w:rPr>
          <w:rFonts w:ascii="Tahoma" w:eastAsia="Times New Roman" w:hAnsi="Tahoma" w:cs="Tahoma"/>
          <w:sz w:val="24"/>
          <w:szCs w:val="24"/>
        </w:rPr>
        <w:t xml:space="preserve"> липса на</w:t>
      </w:r>
      <w:r w:rsidRPr="00DB695F">
        <w:rPr>
          <w:rFonts w:ascii="Tahoma" w:eastAsia="Times New Roman" w:hAnsi="Tahoma" w:cs="Tahoma"/>
          <w:sz w:val="24"/>
          <w:szCs w:val="24"/>
        </w:rPr>
        <w:t xml:space="preserve"> влязло в сила наказателно постановление или съдебно решение, че при изпълнение на договор за обществена поръчка </w:t>
      </w:r>
      <w:r w:rsidR="00F77616" w:rsidRPr="00DB695F">
        <w:rPr>
          <w:rFonts w:ascii="Tahoma" w:eastAsia="Times New Roman" w:hAnsi="Tahoma" w:cs="Tahoma"/>
          <w:sz w:val="24"/>
          <w:szCs w:val="24"/>
        </w:rPr>
        <w:t xml:space="preserve">участникът </w:t>
      </w:r>
      <w:r w:rsidRPr="00DB695F">
        <w:rPr>
          <w:rFonts w:ascii="Tahoma" w:eastAsia="Times New Roman" w:hAnsi="Tahoma" w:cs="Tahoma"/>
          <w:sz w:val="24"/>
          <w:szCs w:val="24"/>
        </w:rPr>
        <w:t>е нарушил чл. 118, чл. 128, чл. 245 и чл. 301 - 305 от Кодекса на труда;</w:t>
      </w:r>
    </w:p>
    <w:p w:rsidR="00954FD4" w:rsidRPr="00DB695F" w:rsidRDefault="00F77616" w:rsidP="00F77616">
      <w:pPr>
        <w:pStyle w:val="ae"/>
        <w:numPr>
          <w:ilvl w:val="0"/>
          <w:numId w:val="26"/>
        </w:numPr>
        <w:spacing w:after="0"/>
        <w:ind w:left="0" w:firstLine="993"/>
        <w:rPr>
          <w:rFonts w:ascii="Tahoma" w:eastAsia="Times New Roman" w:hAnsi="Tahoma" w:cs="Tahoma"/>
          <w:b/>
          <w:sz w:val="24"/>
          <w:szCs w:val="24"/>
          <w:lang w:val="en-US"/>
        </w:rPr>
      </w:pPr>
      <w:r w:rsidRPr="00DB695F">
        <w:rPr>
          <w:rFonts w:ascii="Tahoma" w:eastAsia="Times New Roman" w:hAnsi="Tahoma" w:cs="Tahoma"/>
          <w:b/>
          <w:sz w:val="24"/>
          <w:szCs w:val="24"/>
        </w:rPr>
        <w:t>Удостоверение, издадено от Агенция по вписванията</w:t>
      </w:r>
      <w:r w:rsidRPr="00DB695F">
        <w:rPr>
          <w:rFonts w:ascii="Tahoma" w:eastAsia="Times New Roman" w:hAnsi="Tahoma" w:cs="Tahoma"/>
          <w:sz w:val="24"/>
          <w:szCs w:val="24"/>
        </w:rPr>
        <w:t xml:space="preserve">, че участникът не </w:t>
      </w:r>
      <w:r w:rsidRPr="00DB695F">
        <w:rPr>
          <w:rFonts w:ascii="Tahoma" w:hAnsi="Tahoma" w:cs="Tahoma"/>
          <w:sz w:val="24"/>
          <w:szCs w:val="24"/>
        </w:rPr>
        <w:t xml:space="preserve">обявен е в несъстоятелност или не е в производство по несъстоятелност, или не е в процедура по ликвидация, както и че не е сключил извънсъдебно споразумение с кредиторите си по смисъла на </w:t>
      </w:r>
      <w:r w:rsidRPr="00DB695F">
        <w:rPr>
          <w:rStyle w:val="newdocreference"/>
          <w:rFonts w:ascii="Tahoma" w:hAnsi="Tahoma" w:cs="Tahoma"/>
          <w:sz w:val="24"/>
          <w:szCs w:val="24"/>
        </w:rPr>
        <w:t>чл. 740 от Търговския закон</w:t>
      </w:r>
      <w:r w:rsidRPr="00DB695F">
        <w:rPr>
          <w:rFonts w:ascii="Tahoma" w:hAnsi="Tahoma" w:cs="Tahoma"/>
          <w:sz w:val="24"/>
          <w:szCs w:val="24"/>
        </w:rPr>
        <w:t xml:space="preserve"> и не е преустановил дейността си</w:t>
      </w:r>
      <w:bookmarkEnd w:id="1"/>
      <w:r w:rsidRPr="00DB695F">
        <w:rPr>
          <w:rFonts w:ascii="Tahoma" w:hAnsi="Tahoma" w:cs="Tahoma"/>
          <w:sz w:val="24"/>
          <w:szCs w:val="24"/>
        </w:rPr>
        <w:t>;</w:t>
      </w:r>
    </w:p>
    <w:p w:rsidR="00721EE8" w:rsidRPr="00DB695F" w:rsidRDefault="00721EE8" w:rsidP="00721EE8">
      <w:pPr>
        <w:pStyle w:val="ae"/>
        <w:numPr>
          <w:ilvl w:val="0"/>
          <w:numId w:val="26"/>
        </w:numPr>
        <w:shd w:val="clear" w:color="auto" w:fill="FFFFFF"/>
        <w:spacing w:after="0"/>
        <w:ind w:left="0" w:firstLine="993"/>
        <w:rPr>
          <w:rFonts w:ascii="Tahoma" w:hAnsi="Tahoma" w:cs="Tahoma"/>
          <w:sz w:val="24"/>
          <w:szCs w:val="24"/>
          <w:lang w:eastAsia="bg-BG"/>
        </w:rPr>
      </w:pPr>
      <w:r w:rsidRPr="00DB695F">
        <w:rPr>
          <w:rFonts w:ascii="Tahoma" w:hAnsi="Tahoma" w:cs="Tahoma"/>
          <w:b/>
          <w:sz w:val="24"/>
          <w:szCs w:val="24"/>
          <w:lang w:eastAsia="bg-BG"/>
        </w:rPr>
        <w:t>Сертификат</w:t>
      </w:r>
      <w:r w:rsidRPr="00DB695F">
        <w:rPr>
          <w:rFonts w:ascii="Tahoma" w:hAnsi="Tahoma" w:cs="Tahoma"/>
          <w:sz w:val="24"/>
          <w:szCs w:val="24"/>
          <w:lang w:eastAsia="bg-BG"/>
        </w:rPr>
        <w:t xml:space="preserve"> за внедрена система за </w:t>
      </w:r>
      <w:r w:rsidRPr="00DB695F">
        <w:rPr>
          <w:rFonts w:ascii="Tahoma" w:hAnsi="Tahoma" w:cs="Tahoma"/>
          <w:b/>
          <w:sz w:val="24"/>
          <w:szCs w:val="24"/>
          <w:lang w:eastAsia="bg-BG"/>
        </w:rPr>
        <w:t>управление на качеството</w:t>
      </w:r>
      <w:r w:rsidRPr="00DB695F">
        <w:rPr>
          <w:rFonts w:ascii="Tahoma" w:hAnsi="Tahoma" w:cs="Tahoma"/>
          <w:sz w:val="24"/>
          <w:szCs w:val="24"/>
          <w:lang w:eastAsia="bg-BG"/>
        </w:rPr>
        <w:t xml:space="preserve"> по стандарт </w:t>
      </w:r>
      <w:r w:rsidRPr="00DB695F">
        <w:rPr>
          <w:rFonts w:ascii="Tahoma" w:hAnsi="Tahoma" w:cs="Tahoma"/>
          <w:sz w:val="24"/>
          <w:szCs w:val="24"/>
          <w:lang w:val="en-US" w:eastAsia="bg-BG"/>
        </w:rPr>
        <w:t>EN</w:t>
      </w:r>
      <w:r w:rsidRPr="00DB695F">
        <w:rPr>
          <w:rFonts w:ascii="Tahoma" w:hAnsi="Tahoma" w:cs="Tahoma"/>
          <w:sz w:val="24"/>
          <w:szCs w:val="24"/>
          <w:lang w:val="ru-RU" w:eastAsia="bg-BG"/>
        </w:rPr>
        <w:t xml:space="preserve"> </w:t>
      </w:r>
      <w:proofErr w:type="spellStart"/>
      <w:r w:rsidRPr="00DB695F">
        <w:rPr>
          <w:rFonts w:ascii="Tahoma" w:hAnsi="Tahoma" w:cs="Tahoma"/>
          <w:sz w:val="24"/>
          <w:szCs w:val="24"/>
          <w:lang w:eastAsia="bg-BG"/>
        </w:rPr>
        <w:t>ISO</w:t>
      </w:r>
      <w:proofErr w:type="spellEnd"/>
      <w:r w:rsidRPr="00DB695F">
        <w:rPr>
          <w:rFonts w:ascii="Tahoma" w:hAnsi="Tahoma" w:cs="Tahoma"/>
          <w:sz w:val="24"/>
          <w:szCs w:val="24"/>
          <w:lang w:eastAsia="bg-BG"/>
        </w:rPr>
        <w:t xml:space="preserve"> 9001:2008 или </w:t>
      </w:r>
      <w:r w:rsidR="003C4057" w:rsidRPr="00340A9A">
        <w:rPr>
          <w:rFonts w:ascii="Tahoma" w:hAnsi="Tahoma" w:cs="Tahoma"/>
          <w:sz w:val="24"/>
          <w:szCs w:val="24"/>
          <w:lang w:eastAsia="bg-BG"/>
        </w:rPr>
        <w:t xml:space="preserve">еквивалентен с обхват </w:t>
      </w:r>
      <w:r w:rsidR="003C4057">
        <w:rPr>
          <w:rFonts w:ascii="Tahoma" w:hAnsi="Tahoma" w:cs="Tahoma"/>
          <w:sz w:val="24"/>
          <w:szCs w:val="24"/>
          <w:lang w:eastAsia="bg-BG"/>
        </w:rPr>
        <w:t>проектиране и производство на мебели</w:t>
      </w:r>
      <w:r w:rsidRPr="00DB695F">
        <w:rPr>
          <w:rFonts w:ascii="Tahoma" w:hAnsi="Tahoma" w:cs="Tahoma"/>
          <w:sz w:val="24"/>
          <w:szCs w:val="24"/>
          <w:lang w:eastAsia="bg-BG"/>
        </w:rPr>
        <w:t>;</w:t>
      </w:r>
    </w:p>
    <w:p w:rsidR="00721EE8" w:rsidRPr="00DB695F" w:rsidRDefault="00721EE8" w:rsidP="00721EE8">
      <w:pPr>
        <w:pStyle w:val="ae"/>
        <w:numPr>
          <w:ilvl w:val="0"/>
          <w:numId w:val="26"/>
        </w:numPr>
        <w:shd w:val="clear" w:color="auto" w:fill="FFFFFF"/>
        <w:spacing w:after="0"/>
        <w:ind w:left="0" w:firstLine="993"/>
        <w:rPr>
          <w:rFonts w:ascii="Tahoma" w:hAnsi="Tahoma" w:cs="Tahoma"/>
          <w:sz w:val="24"/>
          <w:szCs w:val="24"/>
          <w:lang w:eastAsia="bg-BG"/>
        </w:rPr>
      </w:pPr>
      <w:r w:rsidRPr="00DB695F">
        <w:rPr>
          <w:rFonts w:ascii="Tahoma" w:hAnsi="Tahoma" w:cs="Tahoma"/>
          <w:b/>
          <w:sz w:val="24"/>
          <w:szCs w:val="24"/>
          <w:lang w:eastAsia="bg-BG"/>
        </w:rPr>
        <w:t>Сертификат</w:t>
      </w:r>
      <w:r w:rsidRPr="00DB695F">
        <w:rPr>
          <w:rFonts w:ascii="Tahoma" w:hAnsi="Tahoma" w:cs="Tahoma"/>
          <w:sz w:val="24"/>
          <w:szCs w:val="24"/>
          <w:lang w:eastAsia="bg-BG"/>
        </w:rPr>
        <w:t xml:space="preserve"> за внедрена система за </w:t>
      </w:r>
      <w:r w:rsidRPr="00DB695F">
        <w:rPr>
          <w:rFonts w:ascii="Tahoma" w:hAnsi="Tahoma" w:cs="Tahoma"/>
          <w:b/>
          <w:sz w:val="24"/>
          <w:szCs w:val="24"/>
          <w:lang w:eastAsia="bg-BG"/>
        </w:rPr>
        <w:t>управление на околната среда</w:t>
      </w:r>
      <w:r w:rsidRPr="00DB695F">
        <w:rPr>
          <w:rFonts w:ascii="Tahoma" w:hAnsi="Tahoma" w:cs="Tahoma"/>
          <w:sz w:val="24"/>
          <w:szCs w:val="24"/>
          <w:lang w:eastAsia="bg-BG"/>
        </w:rPr>
        <w:t xml:space="preserve"> по стандарт </w:t>
      </w:r>
      <w:r w:rsidRPr="00DB695F">
        <w:rPr>
          <w:rFonts w:ascii="Tahoma" w:hAnsi="Tahoma" w:cs="Tahoma"/>
          <w:sz w:val="24"/>
          <w:szCs w:val="24"/>
          <w:lang w:val="en-US" w:eastAsia="bg-BG"/>
        </w:rPr>
        <w:t>EN</w:t>
      </w:r>
      <w:r w:rsidRPr="00DB695F">
        <w:rPr>
          <w:rFonts w:ascii="Tahoma" w:hAnsi="Tahoma" w:cs="Tahoma"/>
          <w:sz w:val="24"/>
          <w:szCs w:val="24"/>
          <w:lang w:val="ru-RU" w:eastAsia="bg-BG"/>
        </w:rPr>
        <w:t xml:space="preserve"> </w:t>
      </w:r>
      <w:proofErr w:type="spellStart"/>
      <w:r w:rsidRPr="00DB695F">
        <w:rPr>
          <w:rFonts w:ascii="Tahoma" w:hAnsi="Tahoma" w:cs="Tahoma"/>
          <w:sz w:val="24"/>
          <w:szCs w:val="24"/>
          <w:lang w:eastAsia="bg-BG"/>
        </w:rPr>
        <w:t>ISO</w:t>
      </w:r>
      <w:proofErr w:type="spellEnd"/>
      <w:r w:rsidRPr="00DB695F">
        <w:rPr>
          <w:rFonts w:ascii="Tahoma" w:hAnsi="Tahoma" w:cs="Tahoma"/>
          <w:sz w:val="24"/>
          <w:szCs w:val="24"/>
          <w:lang w:eastAsia="bg-BG"/>
        </w:rPr>
        <w:t xml:space="preserve"> 14001:2004 или </w:t>
      </w:r>
      <w:r w:rsidR="003C4057" w:rsidRPr="00340A9A">
        <w:rPr>
          <w:rFonts w:ascii="Tahoma" w:hAnsi="Tahoma" w:cs="Tahoma"/>
          <w:sz w:val="24"/>
          <w:szCs w:val="24"/>
          <w:lang w:eastAsia="bg-BG"/>
        </w:rPr>
        <w:t xml:space="preserve">еквивалентен с обхват </w:t>
      </w:r>
      <w:r w:rsidR="003C4057">
        <w:rPr>
          <w:rFonts w:ascii="Tahoma" w:hAnsi="Tahoma" w:cs="Tahoma"/>
          <w:sz w:val="24"/>
          <w:szCs w:val="24"/>
          <w:lang w:eastAsia="bg-BG"/>
        </w:rPr>
        <w:t>проектиране и производство на мебели</w:t>
      </w:r>
      <w:r w:rsidRPr="00DB695F">
        <w:rPr>
          <w:rFonts w:ascii="Tahoma" w:hAnsi="Tahoma" w:cs="Tahoma"/>
          <w:sz w:val="24"/>
          <w:szCs w:val="24"/>
          <w:lang w:eastAsia="bg-BG"/>
        </w:rPr>
        <w:t>;</w:t>
      </w:r>
    </w:p>
    <w:p w:rsidR="00721EE8" w:rsidRPr="003C4057" w:rsidRDefault="003C4057" w:rsidP="0010430A">
      <w:pPr>
        <w:pStyle w:val="ae"/>
        <w:numPr>
          <w:ilvl w:val="0"/>
          <w:numId w:val="26"/>
        </w:numPr>
        <w:shd w:val="clear" w:color="auto" w:fill="FFFFFF"/>
        <w:spacing w:after="0"/>
        <w:ind w:left="0" w:firstLine="993"/>
        <w:rPr>
          <w:rFonts w:ascii="Tahoma" w:hAnsi="Tahoma" w:cs="Tahoma"/>
          <w:sz w:val="24"/>
          <w:szCs w:val="24"/>
          <w:lang w:eastAsia="bg-BG"/>
        </w:rPr>
      </w:pPr>
      <w:r w:rsidRPr="003C4057">
        <w:rPr>
          <w:rFonts w:ascii="Tahoma" w:hAnsi="Tahoma" w:cs="Tahoma"/>
          <w:b/>
          <w:sz w:val="24"/>
          <w:szCs w:val="24"/>
          <w:lang w:eastAsia="bg-BG"/>
        </w:rPr>
        <w:t>Списък на строителството</w:t>
      </w:r>
      <w:r>
        <w:rPr>
          <w:rFonts w:ascii="Tahoma" w:hAnsi="Tahoma" w:cs="Tahoma"/>
          <w:sz w:val="24"/>
          <w:szCs w:val="24"/>
          <w:lang w:eastAsia="bg-BG"/>
        </w:rPr>
        <w:t>, идентично или сходно с предмета на поръчката, изпълнено през последните 5 години, считано от датата на подаване на офертата, с посочване на стойностите, датите и получателите; доказателство за извършената услуга</w:t>
      </w:r>
      <w:r w:rsidRPr="003C4057">
        <w:rPr>
          <w:rFonts w:ascii="Tahoma" w:eastAsia="Times New Roman" w:hAnsi="Tahoma" w:cs="Tahoma"/>
          <w:b/>
          <w:sz w:val="24"/>
          <w:szCs w:val="24"/>
        </w:rPr>
        <w:t xml:space="preserve"> </w:t>
      </w:r>
      <w:r w:rsidRPr="00DB695F">
        <w:rPr>
          <w:rFonts w:ascii="Tahoma" w:eastAsia="Times New Roman" w:hAnsi="Tahoma" w:cs="Tahoma"/>
          <w:b/>
          <w:sz w:val="24"/>
          <w:szCs w:val="24"/>
        </w:rPr>
        <w:t>Образец  №7</w:t>
      </w:r>
      <w:r w:rsidR="00721EE8" w:rsidRPr="00DB695F">
        <w:rPr>
          <w:rFonts w:ascii="Tahoma" w:hAnsi="Tahoma" w:cs="Tahoma"/>
          <w:bCs/>
          <w:color w:val="000000"/>
          <w:sz w:val="24"/>
          <w:szCs w:val="24"/>
          <w:lang w:eastAsia="bg-BG"/>
        </w:rPr>
        <w:t>;</w:t>
      </w:r>
    </w:p>
    <w:p w:rsidR="003C4057" w:rsidRPr="00DB695F" w:rsidRDefault="003C4057" w:rsidP="0010430A">
      <w:pPr>
        <w:pStyle w:val="ae"/>
        <w:numPr>
          <w:ilvl w:val="0"/>
          <w:numId w:val="26"/>
        </w:numPr>
        <w:shd w:val="clear" w:color="auto" w:fill="FFFFFF"/>
        <w:spacing w:after="0"/>
        <w:ind w:left="0" w:firstLine="993"/>
        <w:rPr>
          <w:rFonts w:ascii="Tahoma" w:hAnsi="Tahoma" w:cs="Tahoma"/>
          <w:sz w:val="24"/>
          <w:szCs w:val="24"/>
          <w:lang w:eastAsia="bg-BG"/>
        </w:rPr>
      </w:pPr>
      <w:r w:rsidRPr="003C4057">
        <w:rPr>
          <w:rFonts w:ascii="Tahoma" w:hAnsi="Tahoma" w:cs="Tahoma"/>
          <w:b/>
          <w:sz w:val="24"/>
          <w:szCs w:val="24"/>
          <w:lang w:eastAsia="bg-BG"/>
        </w:rPr>
        <w:t>Доказателство</w:t>
      </w:r>
      <w:r>
        <w:rPr>
          <w:rFonts w:ascii="Tahoma" w:hAnsi="Tahoma" w:cs="Tahoma"/>
          <w:sz w:val="24"/>
          <w:szCs w:val="24"/>
          <w:lang w:eastAsia="bg-BG"/>
        </w:rPr>
        <w:t xml:space="preserve"> за извършеното строителството, идентично или сходно с предмета на поръчката, изпълнено през последните 5 години, считано от датата на подаване на офертата</w:t>
      </w:r>
    </w:p>
    <w:p w:rsidR="004F5F75" w:rsidRPr="00DB695F" w:rsidRDefault="004F5F75" w:rsidP="004F5F75">
      <w:pPr>
        <w:numPr>
          <w:ilvl w:val="0"/>
          <w:numId w:val="26"/>
        </w:numPr>
        <w:tabs>
          <w:tab w:val="left" w:pos="-1985"/>
        </w:tabs>
        <w:spacing w:after="0" w:line="240" w:lineRule="auto"/>
        <w:ind w:left="0" w:firstLine="993"/>
        <w:contextualSpacing/>
        <w:jc w:val="both"/>
        <w:rPr>
          <w:rFonts w:ascii="Tahoma" w:eastAsia="Times New Roman" w:hAnsi="Tahoma" w:cs="Tahoma"/>
          <w:sz w:val="24"/>
          <w:szCs w:val="24"/>
        </w:rPr>
      </w:pPr>
      <w:r w:rsidRPr="00DB695F">
        <w:rPr>
          <w:rFonts w:ascii="Tahoma" w:eastAsia="Times New Roman" w:hAnsi="Tahoma" w:cs="Tahoma"/>
          <w:b/>
          <w:sz w:val="24"/>
          <w:szCs w:val="24"/>
        </w:rPr>
        <w:t>Предложение за изпълнение на поръчката</w:t>
      </w:r>
      <w:r w:rsidRPr="00DB695F">
        <w:rPr>
          <w:rFonts w:ascii="Tahoma" w:eastAsia="Times New Roman" w:hAnsi="Tahoma" w:cs="Tahoma"/>
          <w:sz w:val="24"/>
          <w:szCs w:val="24"/>
        </w:rPr>
        <w:t xml:space="preserve"> - Предложението за изпълнение на поръчката трябва да включва попълнен и подписан </w:t>
      </w:r>
      <w:r w:rsidRPr="00DB695F">
        <w:rPr>
          <w:rFonts w:ascii="Tahoma" w:eastAsia="Times New Roman" w:hAnsi="Tahoma" w:cs="Tahoma"/>
          <w:b/>
          <w:sz w:val="24"/>
          <w:szCs w:val="24"/>
        </w:rPr>
        <w:t>Образец  №</w:t>
      </w:r>
      <w:r w:rsidR="00043E7E">
        <w:rPr>
          <w:rFonts w:ascii="Tahoma" w:eastAsia="Times New Roman" w:hAnsi="Tahoma" w:cs="Tahoma"/>
          <w:b/>
          <w:sz w:val="24"/>
          <w:szCs w:val="24"/>
        </w:rPr>
        <w:t>8</w:t>
      </w:r>
      <w:r w:rsidRPr="00DB695F">
        <w:rPr>
          <w:rFonts w:ascii="Tahoma" w:hAnsi="Tahoma" w:cs="Tahoma"/>
          <w:b/>
          <w:i/>
          <w:sz w:val="24"/>
          <w:szCs w:val="24"/>
        </w:rPr>
        <w:t xml:space="preserve"> </w:t>
      </w:r>
      <w:r w:rsidRPr="00DB695F">
        <w:rPr>
          <w:rFonts w:ascii="Tahoma" w:hAnsi="Tahoma" w:cs="Tahoma"/>
          <w:b/>
          <w:sz w:val="24"/>
          <w:szCs w:val="24"/>
        </w:rPr>
        <w:t>– оригинал;</w:t>
      </w:r>
    </w:p>
    <w:p w:rsidR="004F5F75" w:rsidRPr="00DB695F" w:rsidRDefault="004F5F75" w:rsidP="004F5F75">
      <w:pPr>
        <w:spacing w:after="0" w:line="240" w:lineRule="auto"/>
        <w:ind w:firstLine="709"/>
        <w:contextualSpacing/>
        <w:jc w:val="both"/>
        <w:rPr>
          <w:rFonts w:ascii="Tahoma" w:eastAsia="Times New Roman" w:hAnsi="Tahoma" w:cs="Tahoma"/>
          <w:sz w:val="24"/>
          <w:szCs w:val="24"/>
        </w:rPr>
      </w:pPr>
      <w:r w:rsidRPr="00DB695F">
        <w:rPr>
          <w:rFonts w:ascii="Tahoma" w:eastAsia="Times New Roman" w:hAnsi="Tahoma" w:cs="Tahoma"/>
          <w:sz w:val="24"/>
          <w:szCs w:val="24"/>
        </w:rPr>
        <w:t xml:space="preserve">В Предложението за изпълнение на поръчката, участникът посочва своите предложения относно цена, срок за изпълнение на поръчката, гаранционен срок на извършените </w:t>
      </w:r>
      <w:proofErr w:type="spellStart"/>
      <w:r w:rsidRPr="00DB695F">
        <w:rPr>
          <w:rFonts w:ascii="Tahoma" w:eastAsia="Times New Roman" w:hAnsi="Tahoma" w:cs="Tahoma"/>
          <w:sz w:val="24"/>
          <w:szCs w:val="24"/>
        </w:rPr>
        <w:t>СМР</w:t>
      </w:r>
      <w:proofErr w:type="spellEnd"/>
      <w:r w:rsidRPr="00DB695F">
        <w:rPr>
          <w:rFonts w:ascii="Tahoma" w:eastAsia="Times New Roman" w:hAnsi="Tahoma" w:cs="Tahoma"/>
          <w:sz w:val="24"/>
          <w:szCs w:val="24"/>
        </w:rPr>
        <w:t xml:space="preserve"> в дни и гаранционен срок на доставеното оборудване в дни;</w:t>
      </w:r>
    </w:p>
    <w:p w:rsidR="004F5F75" w:rsidRPr="00DB695F" w:rsidRDefault="00435752" w:rsidP="00721EE8">
      <w:pPr>
        <w:pStyle w:val="ae"/>
        <w:numPr>
          <w:ilvl w:val="0"/>
          <w:numId w:val="26"/>
        </w:numPr>
        <w:shd w:val="clear" w:color="auto" w:fill="FFFFFF"/>
        <w:spacing w:after="0"/>
        <w:ind w:left="0" w:firstLine="993"/>
        <w:rPr>
          <w:rFonts w:ascii="Tahoma" w:hAnsi="Tahoma" w:cs="Tahoma"/>
          <w:sz w:val="24"/>
          <w:szCs w:val="24"/>
          <w:lang w:eastAsia="bg-BG"/>
        </w:rPr>
      </w:pPr>
      <w:r w:rsidRPr="00DB695F">
        <w:rPr>
          <w:rFonts w:ascii="Tahoma" w:hAnsi="Tahoma" w:cs="Tahoma"/>
          <w:b/>
          <w:sz w:val="24"/>
          <w:szCs w:val="24"/>
          <w:lang w:eastAsia="bg-BG"/>
        </w:rPr>
        <w:t>Проект на д</w:t>
      </w:r>
      <w:r w:rsidR="004F5F75" w:rsidRPr="00DB695F">
        <w:rPr>
          <w:rFonts w:ascii="Tahoma" w:hAnsi="Tahoma" w:cs="Tahoma"/>
          <w:b/>
          <w:sz w:val="24"/>
          <w:szCs w:val="24"/>
          <w:lang w:eastAsia="bg-BG"/>
        </w:rPr>
        <w:t xml:space="preserve">оговор </w:t>
      </w:r>
      <w:r w:rsidR="004F5F75" w:rsidRPr="00DB695F">
        <w:rPr>
          <w:rFonts w:ascii="Tahoma" w:hAnsi="Tahoma" w:cs="Tahoma"/>
          <w:sz w:val="24"/>
          <w:szCs w:val="24"/>
          <w:lang w:eastAsia="bg-BG"/>
        </w:rPr>
        <w:t>за възлагане на поръчката</w:t>
      </w:r>
      <w:r w:rsidRPr="00DB695F">
        <w:rPr>
          <w:rFonts w:ascii="Tahoma" w:hAnsi="Tahoma" w:cs="Tahoma"/>
          <w:sz w:val="24"/>
          <w:szCs w:val="24"/>
          <w:lang w:eastAsia="bg-BG"/>
        </w:rPr>
        <w:t>, приложен към настоящата документация</w:t>
      </w:r>
      <w:r w:rsidR="004F5F75" w:rsidRPr="00DB695F">
        <w:rPr>
          <w:rFonts w:ascii="Tahoma" w:hAnsi="Tahoma" w:cs="Tahoma"/>
          <w:sz w:val="24"/>
          <w:szCs w:val="24"/>
          <w:lang w:eastAsia="bg-BG"/>
        </w:rPr>
        <w:t xml:space="preserve"> – подписан и подпечатан от участника.</w:t>
      </w:r>
    </w:p>
    <w:p w:rsidR="00721EE8" w:rsidRPr="00DB695F" w:rsidRDefault="00721EE8" w:rsidP="00721EE8">
      <w:pPr>
        <w:pStyle w:val="ae"/>
        <w:spacing w:after="0"/>
        <w:ind w:left="993" w:firstLine="0"/>
        <w:rPr>
          <w:rFonts w:ascii="Tahoma" w:eastAsia="Times New Roman" w:hAnsi="Tahoma" w:cs="Tahoma"/>
          <w:b/>
          <w:sz w:val="24"/>
          <w:szCs w:val="24"/>
          <w:lang w:val="en-US"/>
        </w:rPr>
      </w:pPr>
    </w:p>
    <w:p w:rsidR="00954FD4" w:rsidRPr="00DB695F" w:rsidRDefault="002C479E" w:rsidP="002C479E">
      <w:pPr>
        <w:spacing w:after="0" w:line="240" w:lineRule="auto"/>
        <w:contextualSpacing/>
        <w:rPr>
          <w:rFonts w:ascii="Tahoma" w:eastAsia="Times New Roman" w:hAnsi="Tahoma" w:cs="Tahoma"/>
          <w:b/>
          <w:sz w:val="24"/>
          <w:szCs w:val="24"/>
          <w:lang w:val="en-US"/>
        </w:rPr>
      </w:pPr>
      <w:r w:rsidRPr="00DB695F">
        <w:rPr>
          <w:rFonts w:ascii="Tahoma" w:eastAsia="Times New Roman" w:hAnsi="Tahoma" w:cs="Tahoma"/>
          <w:b/>
          <w:sz w:val="24"/>
          <w:szCs w:val="24"/>
        </w:rPr>
        <w:t>10</w:t>
      </w:r>
      <w:r w:rsidR="00954FD4" w:rsidRPr="00DB695F">
        <w:rPr>
          <w:rFonts w:ascii="Tahoma" w:eastAsia="Times New Roman" w:hAnsi="Tahoma" w:cs="Tahoma"/>
          <w:b/>
          <w:sz w:val="24"/>
          <w:szCs w:val="24"/>
        </w:rPr>
        <w:t>.</w:t>
      </w:r>
      <w:r w:rsidR="00A97760" w:rsidRPr="00DB695F">
        <w:rPr>
          <w:rFonts w:ascii="Tahoma" w:eastAsia="Times New Roman" w:hAnsi="Tahoma" w:cs="Tahoma"/>
          <w:b/>
          <w:sz w:val="24"/>
          <w:szCs w:val="24"/>
        </w:rPr>
        <w:t>ПОДАВАНЕ НА ОФЕРТАТА</w:t>
      </w:r>
    </w:p>
    <w:p w:rsidR="00954FD4" w:rsidRPr="00DB695F" w:rsidRDefault="00954FD4" w:rsidP="008D2EFE">
      <w:pPr>
        <w:spacing w:after="0" w:line="240" w:lineRule="auto"/>
        <w:ind w:firstLine="709"/>
        <w:contextualSpacing/>
        <w:jc w:val="both"/>
        <w:rPr>
          <w:rFonts w:ascii="Tahoma" w:eastAsia="Times New Roman" w:hAnsi="Tahoma" w:cs="Tahoma"/>
          <w:sz w:val="24"/>
          <w:szCs w:val="24"/>
          <w:lang w:val="en-US"/>
        </w:rPr>
      </w:pPr>
    </w:p>
    <w:p w:rsidR="00A97760" w:rsidRPr="00DB695F" w:rsidRDefault="0010430A" w:rsidP="008D2EFE">
      <w:pPr>
        <w:spacing w:after="0" w:line="240" w:lineRule="auto"/>
        <w:ind w:firstLine="709"/>
        <w:contextualSpacing/>
        <w:jc w:val="both"/>
        <w:rPr>
          <w:rFonts w:ascii="Tahoma" w:eastAsia="Times New Roman" w:hAnsi="Tahoma" w:cs="Tahoma"/>
          <w:b/>
          <w:sz w:val="24"/>
          <w:szCs w:val="24"/>
        </w:rPr>
      </w:pPr>
      <w:r w:rsidRPr="00DB695F">
        <w:rPr>
          <w:rFonts w:ascii="Tahoma" w:eastAsia="Times New Roman" w:hAnsi="Tahoma" w:cs="Tahoma"/>
          <w:sz w:val="24"/>
          <w:szCs w:val="24"/>
        </w:rPr>
        <w:t>10.</w:t>
      </w:r>
      <w:r w:rsidR="00A97760" w:rsidRPr="00DB695F">
        <w:rPr>
          <w:rFonts w:ascii="Tahoma" w:eastAsia="Times New Roman" w:hAnsi="Tahoma" w:cs="Tahoma"/>
          <w:sz w:val="24"/>
          <w:szCs w:val="24"/>
        </w:rPr>
        <w:t>1. Подаването на офертата задължава участниците да приемат напълно всички изисквания и условия, посочени в тези указания</w:t>
      </w:r>
      <w:r w:rsidR="00A97760" w:rsidRPr="00DB695F">
        <w:rPr>
          <w:rFonts w:ascii="Tahoma" w:eastAsia="Times New Roman" w:hAnsi="Tahoma" w:cs="Tahoma"/>
          <w:i/>
          <w:sz w:val="24"/>
          <w:szCs w:val="24"/>
        </w:rPr>
        <w:t xml:space="preserve"> </w:t>
      </w:r>
      <w:r w:rsidR="00A97760" w:rsidRPr="00DB695F">
        <w:rPr>
          <w:rFonts w:ascii="Tahoma" w:eastAsia="Times New Roman" w:hAnsi="Tahoma" w:cs="Tahoma"/>
          <w:sz w:val="24"/>
          <w:szCs w:val="24"/>
        </w:rPr>
        <w:t>при спазване на Закона за обществените поръчки (ЗОП) и другите нормативни актове, свързани с изпълнението на предмета на поръчката. Поставянето на различни от тези условия и изисквания от страна на участника  може да доведе до отстраняването му.</w:t>
      </w:r>
    </w:p>
    <w:p w:rsidR="00A97760" w:rsidRPr="00DB695F" w:rsidRDefault="0010430A" w:rsidP="008D2EFE">
      <w:pPr>
        <w:spacing w:after="0" w:line="240" w:lineRule="auto"/>
        <w:ind w:firstLine="709"/>
        <w:contextualSpacing/>
        <w:jc w:val="both"/>
        <w:rPr>
          <w:rFonts w:ascii="Tahoma" w:eastAsia="Times New Roman" w:hAnsi="Tahoma" w:cs="Tahoma"/>
          <w:sz w:val="24"/>
          <w:szCs w:val="24"/>
        </w:rPr>
      </w:pPr>
      <w:r w:rsidRPr="00DB695F">
        <w:rPr>
          <w:rFonts w:ascii="Tahoma" w:eastAsia="Times New Roman" w:hAnsi="Tahoma" w:cs="Tahoma"/>
          <w:sz w:val="24"/>
          <w:szCs w:val="24"/>
        </w:rPr>
        <w:t>10.</w:t>
      </w:r>
      <w:r w:rsidR="00A97760" w:rsidRPr="00DB695F">
        <w:rPr>
          <w:rFonts w:ascii="Tahoma" w:eastAsia="Times New Roman" w:hAnsi="Tahoma" w:cs="Tahoma"/>
          <w:sz w:val="24"/>
          <w:szCs w:val="24"/>
        </w:rPr>
        <w:t>2. Офертата се представя в писмен вид, на хартиен носител в срок, посочен в публичната покана.</w:t>
      </w:r>
    </w:p>
    <w:p w:rsidR="00A97760" w:rsidRPr="00DB695F" w:rsidRDefault="0010430A" w:rsidP="008D2EFE">
      <w:pPr>
        <w:spacing w:after="0" w:line="240" w:lineRule="auto"/>
        <w:ind w:firstLine="709"/>
        <w:contextualSpacing/>
        <w:jc w:val="both"/>
        <w:rPr>
          <w:rFonts w:ascii="Tahoma" w:eastAsia="Times New Roman" w:hAnsi="Tahoma" w:cs="Tahoma"/>
          <w:sz w:val="24"/>
          <w:szCs w:val="24"/>
        </w:rPr>
      </w:pPr>
      <w:r w:rsidRPr="00DB695F">
        <w:rPr>
          <w:rFonts w:ascii="Tahoma" w:eastAsia="Times New Roman" w:hAnsi="Tahoma" w:cs="Tahoma"/>
          <w:sz w:val="24"/>
          <w:szCs w:val="24"/>
        </w:rPr>
        <w:t>10.</w:t>
      </w:r>
      <w:r w:rsidR="00A97760" w:rsidRPr="00DB695F">
        <w:rPr>
          <w:rFonts w:ascii="Tahoma" w:eastAsia="Times New Roman" w:hAnsi="Tahoma" w:cs="Tahoma"/>
          <w:sz w:val="24"/>
          <w:szCs w:val="24"/>
        </w:rPr>
        <w:t xml:space="preserve">3. Участниците предават офертите си </w:t>
      </w:r>
      <w:r w:rsidR="003C6EA1" w:rsidRPr="00DB695F">
        <w:rPr>
          <w:rFonts w:ascii="Tahoma" w:hAnsi="Tahoma" w:cs="Tahoma"/>
          <w:sz w:val="24"/>
          <w:szCs w:val="24"/>
        </w:rPr>
        <w:t>в запечатан непрозрачен плик, върху който са изписани наименованието на участника, адрес за кореспонденция, лице за контакти, наименование за поръчката, за която се участва.</w:t>
      </w:r>
    </w:p>
    <w:p w:rsidR="00A97760" w:rsidRPr="00DB695F" w:rsidRDefault="0010430A" w:rsidP="008D2EFE">
      <w:pPr>
        <w:spacing w:after="0" w:line="240" w:lineRule="auto"/>
        <w:ind w:firstLine="709"/>
        <w:contextualSpacing/>
        <w:jc w:val="both"/>
        <w:rPr>
          <w:rFonts w:ascii="Tahoma" w:eastAsia="Times New Roman" w:hAnsi="Tahoma" w:cs="Tahoma"/>
          <w:sz w:val="24"/>
          <w:szCs w:val="24"/>
        </w:rPr>
      </w:pPr>
      <w:r w:rsidRPr="00DB695F">
        <w:rPr>
          <w:rFonts w:ascii="Tahoma" w:eastAsia="Times New Roman" w:hAnsi="Tahoma" w:cs="Tahoma"/>
          <w:sz w:val="24"/>
          <w:szCs w:val="24"/>
        </w:rPr>
        <w:t>10.</w:t>
      </w:r>
      <w:r w:rsidR="00A97760" w:rsidRPr="00DB695F">
        <w:rPr>
          <w:rFonts w:ascii="Tahoma" w:eastAsia="Times New Roman" w:hAnsi="Tahoma" w:cs="Tahoma"/>
          <w:sz w:val="24"/>
          <w:szCs w:val="24"/>
        </w:rPr>
        <w:t>4. Пликът с офертата на участника трябва да бъде запечатан така, че да не може да бъде отворен, без да се повреди опаковката му.</w:t>
      </w:r>
    </w:p>
    <w:p w:rsidR="00A97760" w:rsidRPr="00DB695F" w:rsidRDefault="0010430A" w:rsidP="008D2EFE">
      <w:pPr>
        <w:spacing w:after="0" w:line="240" w:lineRule="auto"/>
        <w:ind w:firstLine="709"/>
        <w:contextualSpacing/>
        <w:jc w:val="both"/>
        <w:rPr>
          <w:rFonts w:ascii="Tahoma" w:eastAsia="Times New Roman" w:hAnsi="Tahoma" w:cs="Tahoma"/>
          <w:sz w:val="24"/>
          <w:szCs w:val="24"/>
        </w:rPr>
      </w:pPr>
      <w:r w:rsidRPr="00DB695F">
        <w:rPr>
          <w:rFonts w:ascii="Tahoma" w:eastAsia="Times New Roman" w:hAnsi="Tahoma" w:cs="Tahoma"/>
          <w:sz w:val="24"/>
          <w:szCs w:val="24"/>
        </w:rPr>
        <w:lastRenderedPageBreak/>
        <w:t>10.</w:t>
      </w:r>
      <w:r w:rsidR="00A97760" w:rsidRPr="00DB695F">
        <w:rPr>
          <w:rFonts w:ascii="Tahoma" w:eastAsia="Times New Roman" w:hAnsi="Tahoma" w:cs="Tahoma"/>
          <w:sz w:val="24"/>
          <w:szCs w:val="24"/>
        </w:rPr>
        <w:t>5. При приемане на офертата върху плика се отбелязват поредният номер, датата и часът на получаването и посочените данни се записват във входящ регистър.</w:t>
      </w:r>
    </w:p>
    <w:p w:rsidR="00A97760" w:rsidRPr="001F72AC" w:rsidRDefault="0010430A" w:rsidP="008D2EFE">
      <w:pPr>
        <w:spacing w:after="0" w:line="240" w:lineRule="auto"/>
        <w:ind w:firstLine="709"/>
        <w:contextualSpacing/>
        <w:jc w:val="both"/>
        <w:rPr>
          <w:rFonts w:ascii="Tahoma" w:eastAsia="Times New Roman" w:hAnsi="Tahoma" w:cs="Tahoma"/>
          <w:sz w:val="24"/>
          <w:szCs w:val="24"/>
        </w:rPr>
      </w:pPr>
      <w:r w:rsidRPr="00DB695F">
        <w:rPr>
          <w:rFonts w:ascii="Tahoma" w:eastAsia="Times New Roman" w:hAnsi="Tahoma" w:cs="Tahoma"/>
          <w:sz w:val="24"/>
          <w:szCs w:val="24"/>
        </w:rPr>
        <w:t>10.</w:t>
      </w:r>
      <w:r w:rsidR="00A97760" w:rsidRPr="00DB695F">
        <w:rPr>
          <w:rFonts w:ascii="Tahoma" w:eastAsia="Times New Roman" w:hAnsi="Tahoma" w:cs="Tahoma"/>
          <w:sz w:val="24"/>
          <w:szCs w:val="24"/>
        </w:rPr>
        <w:t>6. Възложителят не приема за участие в поръчката и връща незабавно на участниците оферти, които са представени след изтичане на</w:t>
      </w:r>
      <w:r w:rsidR="00A97760" w:rsidRPr="001F72AC">
        <w:rPr>
          <w:rFonts w:ascii="Tahoma" w:eastAsia="Times New Roman" w:hAnsi="Tahoma" w:cs="Tahoma"/>
          <w:sz w:val="24"/>
          <w:szCs w:val="24"/>
        </w:rPr>
        <w:t xml:space="preserve"> крайния срок или в незапечатан или скъсан плик. Тези обстоятелства се отбелязват във входящия регистър на Възложителя.</w:t>
      </w:r>
    </w:p>
    <w:p w:rsidR="00A97760" w:rsidRPr="001F72AC" w:rsidRDefault="0010430A" w:rsidP="008D2EFE">
      <w:pPr>
        <w:spacing w:after="0" w:line="240" w:lineRule="auto"/>
        <w:ind w:firstLine="709"/>
        <w:contextualSpacing/>
        <w:jc w:val="both"/>
        <w:rPr>
          <w:rFonts w:ascii="Tahoma" w:eastAsia="Times New Roman" w:hAnsi="Tahoma" w:cs="Tahoma"/>
          <w:sz w:val="24"/>
          <w:szCs w:val="24"/>
        </w:rPr>
      </w:pPr>
      <w:r>
        <w:rPr>
          <w:rFonts w:ascii="Tahoma" w:eastAsia="Times New Roman" w:hAnsi="Tahoma" w:cs="Tahoma"/>
          <w:sz w:val="24"/>
          <w:szCs w:val="24"/>
        </w:rPr>
        <w:t>10.</w:t>
      </w:r>
      <w:r w:rsidR="00A97760" w:rsidRPr="001F72AC">
        <w:rPr>
          <w:rFonts w:ascii="Tahoma" w:eastAsia="Times New Roman" w:hAnsi="Tahoma" w:cs="Tahoma"/>
          <w:sz w:val="24"/>
          <w:szCs w:val="24"/>
        </w:rPr>
        <w:t>7. Ако участникът изпрати офертата чрез препоръчана поща или куриерска служба, разходите за тях са за сметка на участника. Рискът от забава или загубване на офертата е за сметка на участника.</w:t>
      </w:r>
    </w:p>
    <w:p w:rsidR="003C6EA1" w:rsidRDefault="003C6EA1" w:rsidP="008D2EFE">
      <w:pPr>
        <w:spacing w:after="0" w:line="240" w:lineRule="auto"/>
        <w:ind w:firstLine="709"/>
        <w:contextualSpacing/>
        <w:jc w:val="both"/>
        <w:rPr>
          <w:rFonts w:ascii="Tahoma" w:eastAsia="Times New Roman" w:hAnsi="Tahoma" w:cs="Tahoma"/>
          <w:b/>
          <w:sz w:val="24"/>
          <w:szCs w:val="24"/>
        </w:rPr>
      </w:pPr>
    </w:p>
    <w:p w:rsidR="00A97760" w:rsidRPr="001F72AC" w:rsidRDefault="00A97760" w:rsidP="002C479E">
      <w:pPr>
        <w:spacing w:after="0" w:line="240" w:lineRule="auto"/>
        <w:contextualSpacing/>
        <w:rPr>
          <w:rFonts w:ascii="Tahoma" w:eastAsia="Times New Roman" w:hAnsi="Tahoma" w:cs="Tahoma"/>
          <w:b/>
          <w:sz w:val="24"/>
          <w:szCs w:val="24"/>
        </w:rPr>
      </w:pPr>
      <w:r w:rsidRPr="001F72AC">
        <w:rPr>
          <w:rFonts w:ascii="Tahoma" w:eastAsia="Times New Roman" w:hAnsi="Tahoma" w:cs="Tahoma"/>
          <w:b/>
          <w:sz w:val="24"/>
          <w:szCs w:val="24"/>
        </w:rPr>
        <w:t>1</w:t>
      </w:r>
      <w:r w:rsidR="002C479E">
        <w:rPr>
          <w:rFonts w:ascii="Tahoma" w:eastAsia="Times New Roman" w:hAnsi="Tahoma" w:cs="Tahoma"/>
          <w:b/>
          <w:sz w:val="24"/>
          <w:szCs w:val="24"/>
        </w:rPr>
        <w:t>1</w:t>
      </w:r>
      <w:r w:rsidRPr="001F72AC">
        <w:rPr>
          <w:rFonts w:ascii="Tahoma" w:eastAsia="Times New Roman" w:hAnsi="Tahoma" w:cs="Tahoma"/>
          <w:b/>
          <w:sz w:val="24"/>
          <w:szCs w:val="24"/>
        </w:rPr>
        <w:t>. КОМУНИКАЦИЯ МЕЖДУ ВЪЗЛОЖИТЕЛЯ И УЧАСТНИЦИТЕ</w:t>
      </w:r>
    </w:p>
    <w:p w:rsidR="00A97760" w:rsidRPr="001F72AC" w:rsidRDefault="00A97760" w:rsidP="008D2EFE">
      <w:pPr>
        <w:spacing w:after="0" w:line="240" w:lineRule="auto"/>
        <w:ind w:firstLine="709"/>
        <w:contextualSpacing/>
        <w:jc w:val="both"/>
        <w:rPr>
          <w:rFonts w:ascii="Tahoma" w:eastAsia="Times New Roman" w:hAnsi="Tahoma" w:cs="Tahoma"/>
          <w:sz w:val="24"/>
          <w:szCs w:val="24"/>
        </w:rPr>
      </w:pPr>
      <w:r w:rsidRPr="001F72AC">
        <w:rPr>
          <w:rFonts w:ascii="Tahoma" w:eastAsia="Times New Roman" w:hAnsi="Tahoma" w:cs="Tahoma"/>
          <w:sz w:val="24"/>
          <w:szCs w:val="24"/>
        </w:rPr>
        <w:t>Комуникацията и действията на възложителя и на участниците свързани с настоящата публична покана са в писмен вид.</w:t>
      </w:r>
    </w:p>
    <w:p w:rsidR="00A97760" w:rsidRPr="001F72AC" w:rsidRDefault="00A97760" w:rsidP="008D2EFE">
      <w:pPr>
        <w:spacing w:after="0" w:line="240" w:lineRule="auto"/>
        <w:ind w:firstLine="709"/>
        <w:contextualSpacing/>
        <w:jc w:val="both"/>
        <w:rPr>
          <w:rFonts w:ascii="Tahoma" w:eastAsia="Times New Roman" w:hAnsi="Tahoma" w:cs="Tahoma"/>
          <w:sz w:val="24"/>
          <w:szCs w:val="24"/>
        </w:rPr>
      </w:pPr>
      <w:r w:rsidRPr="001F72AC">
        <w:rPr>
          <w:rFonts w:ascii="Tahoma" w:eastAsia="Times New Roman" w:hAnsi="Tahoma" w:cs="Tahoma"/>
          <w:sz w:val="24"/>
          <w:szCs w:val="24"/>
        </w:rPr>
        <w:t>Участникът може да представя своите писма и уведомления чрез препоръчано писм</w:t>
      </w:r>
      <w:r w:rsidR="00C078B1" w:rsidRPr="001F72AC">
        <w:rPr>
          <w:rFonts w:ascii="Tahoma" w:eastAsia="Times New Roman" w:hAnsi="Tahoma" w:cs="Tahoma"/>
          <w:sz w:val="24"/>
          <w:szCs w:val="24"/>
        </w:rPr>
        <w:t>о с обратна разписка</w:t>
      </w:r>
      <w:r w:rsidRPr="001F72AC">
        <w:rPr>
          <w:rFonts w:ascii="Tahoma" w:eastAsia="Times New Roman" w:hAnsi="Tahoma" w:cs="Tahoma"/>
          <w:sz w:val="24"/>
          <w:szCs w:val="24"/>
        </w:rPr>
        <w:t xml:space="preserve"> или по електронен път при условията и по реда на Закона за електронния документ и електронния подпис, като същите следва да бъдат адресирани до Директора на </w:t>
      </w:r>
      <w:r w:rsidR="009828C7" w:rsidRPr="001F72AC">
        <w:rPr>
          <w:rFonts w:ascii="Tahoma" w:eastAsia="Times New Roman" w:hAnsi="Tahoma" w:cs="Tahoma"/>
          <w:sz w:val="24"/>
          <w:szCs w:val="24"/>
        </w:rPr>
        <w:t>С</w:t>
      </w:r>
      <w:r w:rsidR="00C078B1" w:rsidRPr="001F72AC">
        <w:rPr>
          <w:rFonts w:ascii="Tahoma" w:eastAsia="Times New Roman" w:hAnsi="Tahoma" w:cs="Tahoma"/>
          <w:sz w:val="24"/>
          <w:szCs w:val="24"/>
        </w:rPr>
        <w:t>У „</w:t>
      </w:r>
      <w:r w:rsidR="003C6EA1">
        <w:rPr>
          <w:rFonts w:ascii="Tahoma" w:eastAsia="Times New Roman" w:hAnsi="Tahoma" w:cs="Tahoma"/>
          <w:sz w:val="24"/>
          <w:szCs w:val="24"/>
        </w:rPr>
        <w:t>Свети Климент Охридски</w:t>
      </w:r>
      <w:r w:rsidR="00C078B1" w:rsidRPr="001F72AC">
        <w:rPr>
          <w:rFonts w:ascii="Tahoma" w:eastAsia="Times New Roman" w:hAnsi="Tahoma" w:cs="Tahoma"/>
          <w:sz w:val="24"/>
          <w:szCs w:val="24"/>
        </w:rPr>
        <w:t xml:space="preserve">”  – </w:t>
      </w:r>
      <w:r w:rsidR="003C6EA1">
        <w:rPr>
          <w:rFonts w:ascii="Tahoma" w:eastAsia="Times New Roman" w:hAnsi="Tahoma" w:cs="Tahoma"/>
          <w:sz w:val="24"/>
          <w:szCs w:val="24"/>
        </w:rPr>
        <w:t>Маргарита Манева</w:t>
      </w:r>
      <w:r w:rsidRPr="001F72AC">
        <w:rPr>
          <w:rFonts w:ascii="Tahoma" w:eastAsia="Times New Roman" w:hAnsi="Tahoma" w:cs="Tahoma"/>
          <w:sz w:val="24"/>
          <w:szCs w:val="24"/>
        </w:rPr>
        <w:t>.</w:t>
      </w:r>
    </w:p>
    <w:p w:rsidR="00A97760" w:rsidRPr="001F72AC" w:rsidRDefault="00A97760" w:rsidP="008D2EFE">
      <w:pPr>
        <w:spacing w:after="0" w:line="240" w:lineRule="auto"/>
        <w:ind w:firstLine="709"/>
        <w:contextualSpacing/>
        <w:jc w:val="both"/>
        <w:rPr>
          <w:rFonts w:ascii="Tahoma" w:eastAsia="Times New Roman" w:hAnsi="Tahoma" w:cs="Tahoma"/>
          <w:sz w:val="24"/>
          <w:szCs w:val="24"/>
        </w:rPr>
      </w:pPr>
      <w:r w:rsidRPr="001F72AC">
        <w:rPr>
          <w:rFonts w:ascii="Tahoma" w:eastAsia="Times New Roman" w:hAnsi="Tahoma" w:cs="Tahoma"/>
          <w:sz w:val="24"/>
          <w:szCs w:val="24"/>
        </w:rPr>
        <w:t>Решенията на възложителя, за които той е длъжен да уведоми участниците, се връчват лично срещу подпис или се изпращат с препоръчано п</w:t>
      </w:r>
      <w:r w:rsidR="00C078B1" w:rsidRPr="001F72AC">
        <w:rPr>
          <w:rFonts w:ascii="Tahoma" w:eastAsia="Times New Roman" w:hAnsi="Tahoma" w:cs="Tahoma"/>
          <w:sz w:val="24"/>
          <w:szCs w:val="24"/>
        </w:rPr>
        <w:t>исмо с обратна разписка,</w:t>
      </w:r>
      <w:r w:rsidR="00954FD4">
        <w:rPr>
          <w:rFonts w:ascii="Tahoma" w:eastAsia="Times New Roman" w:hAnsi="Tahoma" w:cs="Tahoma"/>
          <w:sz w:val="24"/>
          <w:szCs w:val="24"/>
          <w:lang w:val="en-US"/>
        </w:rPr>
        <w:t xml:space="preserve"> </w:t>
      </w:r>
      <w:r w:rsidRPr="001F72AC">
        <w:rPr>
          <w:rFonts w:ascii="Tahoma" w:eastAsia="Times New Roman" w:hAnsi="Tahoma" w:cs="Tahoma"/>
          <w:sz w:val="24"/>
          <w:szCs w:val="24"/>
        </w:rPr>
        <w:t>или по електронен път при условията и по реда на Закона за електронния документ и електронния подпис.</w:t>
      </w:r>
    </w:p>
    <w:p w:rsidR="003C6EA1" w:rsidRDefault="003C6EA1" w:rsidP="0010430A">
      <w:pPr>
        <w:spacing w:after="0" w:line="240" w:lineRule="auto"/>
        <w:contextualSpacing/>
        <w:jc w:val="both"/>
        <w:rPr>
          <w:rFonts w:ascii="Tahoma" w:eastAsia="Times New Roman" w:hAnsi="Tahoma" w:cs="Tahoma"/>
          <w:b/>
          <w:color w:val="000000"/>
          <w:sz w:val="24"/>
          <w:szCs w:val="24"/>
        </w:rPr>
      </w:pPr>
    </w:p>
    <w:p w:rsidR="00A97760" w:rsidRPr="001F72AC" w:rsidRDefault="00A97760" w:rsidP="002C479E">
      <w:pPr>
        <w:spacing w:after="0" w:line="240" w:lineRule="auto"/>
        <w:contextualSpacing/>
        <w:rPr>
          <w:rFonts w:ascii="Tahoma" w:eastAsia="Times New Roman" w:hAnsi="Tahoma" w:cs="Tahoma"/>
          <w:b/>
          <w:color w:val="000000"/>
          <w:sz w:val="24"/>
          <w:szCs w:val="24"/>
        </w:rPr>
      </w:pPr>
      <w:r w:rsidRPr="001F72AC">
        <w:rPr>
          <w:rFonts w:ascii="Tahoma" w:eastAsia="Times New Roman" w:hAnsi="Tahoma" w:cs="Tahoma"/>
          <w:b/>
          <w:color w:val="000000"/>
          <w:sz w:val="24"/>
          <w:szCs w:val="24"/>
        </w:rPr>
        <w:t>1</w:t>
      </w:r>
      <w:r w:rsidR="002C479E">
        <w:rPr>
          <w:rFonts w:ascii="Tahoma" w:eastAsia="Times New Roman" w:hAnsi="Tahoma" w:cs="Tahoma"/>
          <w:b/>
          <w:color w:val="000000"/>
          <w:sz w:val="24"/>
          <w:szCs w:val="24"/>
        </w:rPr>
        <w:t>2</w:t>
      </w:r>
      <w:r w:rsidRPr="001F72AC">
        <w:rPr>
          <w:rFonts w:ascii="Tahoma" w:eastAsia="Times New Roman" w:hAnsi="Tahoma" w:cs="Tahoma"/>
          <w:b/>
          <w:color w:val="000000"/>
          <w:sz w:val="24"/>
          <w:szCs w:val="24"/>
        </w:rPr>
        <w:t>.РАЗГЛЕЖДАНЕ И ОЦЕНЯВАНЕ НА ПОДАДЕНИТЕ ОФЕРТИ</w:t>
      </w:r>
    </w:p>
    <w:p w:rsidR="00A97760" w:rsidRPr="003C6EA1" w:rsidRDefault="0010430A" w:rsidP="0010430A">
      <w:pPr>
        <w:tabs>
          <w:tab w:val="left" w:pos="-1985"/>
        </w:tabs>
        <w:spacing w:after="0" w:line="240" w:lineRule="auto"/>
        <w:ind w:firstLine="709"/>
        <w:jc w:val="both"/>
        <w:rPr>
          <w:rFonts w:ascii="Tahoma" w:eastAsia="Times New Roman" w:hAnsi="Tahoma" w:cs="Tahoma"/>
          <w:sz w:val="24"/>
          <w:szCs w:val="24"/>
          <w:lang w:eastAsia="bg-BG"/>
        </w:rPr>
      </w:pPr>
      <w:bookmarkStart w:id="2" w:name="_Toc489265373"/>
      <w:r>
        <w:rPr>
          <w:rFonts w:ascii="Tahoma" w:eastAsia="Times New Roman" w:hAnsi="Tahoma" w:cs="Tahoma"/>
          <w:sz w:val="24"/>
          <w:szCs w:val="24"/>
          <w:lang w:eastAsia="bg-BG"/>
        </w:rPr>
        <w:t xml:space="preserve">12.1. </w:t>
      </w:r>
      <w:r w:rsidR="00A97760" w:rsidRPr="003C6EA1">
        <w:rPr>
          <w:rFonts w:ascii="Tahoma" w:eastAsia="Times New Roman" w:hAnsi="Tahoma" w:cs="Tahoma"/>
          <w:sz w:val="24"/>
          <w:szCs w:val="24"/>
          <w:lang w:eastAsia="bg-BG"/>
        </w:rPr>
        <w:t>Възложителят назначава комисия за получаване, разглеждане и оценка на офертите.</w:t>
      </w:r>
    </w:p>
    <w:p w:rsidR="00A97760" w:rsidRPr="003C6EA1" w:rsidRDefault="0010430A" w:rsidP="0010430A">
      <w:pPr>
        <w:spacing w:after="0" w:line="240" w:lineRule="auto"/>
        <w:ind w:firstLine="709"/>
        <w:jc w:val="both"/>
        <w:rPr>
          <w:rFonts w:ascii="Tahoma" w:eastAsia="Times New Roman" w:hAnsi="Tahoma" w:cs="Tahoma"/>
          <w:sz w:val="24"/>
          <w:szCs w:val="24"/>
          <w:lang w:eastAsia="bg-BG"/>
        </w:rPr>
      </w:pPr>
      <w:r>
        <w:rPr>
          <w:rFonts w:ascii="Tahoma" w:eastAsia="Times New Roman" w:hAnsi="Tahoma" w:cs="Tahoma"/>
          <w:sz w:val="24"/>
          <w:szCs w:val="24"/>
          <w:lang w:eastAsia="bg-BG"/>
        </w:rPr>
        <w:t xml:space="preserve">12.2. </w:t>
      </w:r>
      <w:r w:rsidR="00A97760" w:rsidRPr="003C6EA1">
        <w:rPr>
          <w:rFonts w:ascii="Tahoma" w:eastAsia="Times New Roman" w:hAnsi="Tahoma" w:cs="Tahoma"/>
          <w:sz w:val="24"/>
          <w:szCs w:val="24"/>
          <w:lang w:eastAsia="bg-BG"/>
        </w:rPr>
        <w:t>След получаване на офертите членовете на комисията подписват декларации за</w:t>
      </w:r>
      <w:r w:rsidR="003C6EA1">
        <w:rPr>
          <w:rFonts w:ascii="Tahoma" w:eastAsia="Times New Roman" w:hAnsi="Tahoma" w:cs="Tahoma"/>
          <w:sz w:val="24"/>
          <w:szCs w:val="24"/>
          <w:lang w:eastAsia="bg-BG"/>
        </w:rPr>
        <w:t xml:space="preserve"> липса на обстоятелства, свързани с тях</w:t>
      </w:r>
      <w:r w:rsidR="00A97760" w:rsidRPr="003C6EA1">
        <w:rPr>
          <w:rFonts w:ascii="Tahoma" w:eastAsia="Times New Roman" w:hAnsi="Tahoma" w:cs="Tahoma"/>
          <w:sz w:val="24"/>
          <w:szCs w:val="24"/>
          <w:lang w:eastAsia="bg-BG"/>
        </w:rPr>
        <w:t>, а именно че:</w:t>
      </w:r>
    </w:p>
    <w:p w:rsidR="00A97760" w:rsidRPr="003C6EA1" w:rsidRDefault="00A97760" w:rsidP="008D2EFE">
      <w:pPr>
        <w:numPr>
          <w:ilvl w:val="1"/>
          <w:numId w:val="29"/>
        </w:numPr>
        <w:spacing w:after="0" w:line="240" w:lineRule="auto"/>
        <w:ind w:left="0" w:firstLine="709"/>
        <w:contextualSpacing/>
        <w:jc w:val="both"/>
        <w:rPr>
          <w:rFonts w:ascii="Tahoma" w:eastAsia="Times New Roman" w:hAnsi="Tahoma" w:cs="Tahoma"/>
          <w:sz w:val="24"/>
          <w:szCs w:val="24"/>
        </w:rPr>
      </w:pPr>
      <w:r w:rsidRPr="003C6EA1">
        <w:rPr>
          <w:rFonts w:ascii="Tahoma" w:eastAsia="Times New Roman" w:hAnsi="Tahoma" w:cs="Tahoma"/>
          <w:sz w:val="24"/>
          <w:szCs w:val="24"/>
        </w:rPr>
        <w:t>не са "свързани лица" по смисъла на Закона за обществените поръчки с кандидат или участник в процедурата или с посочените от него подизпълнители, или с членове на техните управителни или контролни органи;</w:t>
      </w:r>
    </w:p>
    <w:p w:rsidR="00A97760" w:rsidRPr="003C6EA1" w:rsidRDefault="00A97760" w:rsidP="008D2EFE">
      <w:pPr>
        <w:numPr>
          <w:ilvl w:val="1"/>
          <w:numId w:val="29"/>
        </w:numPr>
        <w:spacing w:after="0" w:line="240" w:lineRule="auto"/>
        <w:ind w:left="0" w:firstLine="709"/>
        <w:contextualSpacing/>
        <w:jc w:val="both"/>
        <w:rPr>
          <w:rFonts w:ascii="Tahoma" w:eastAsia="Times New Roman" w:hAnsi="Tahoma" w:cs="Tahoma"/>
          <w:sz w:val="24"/>
          <w:szCs w:val="24"/>
        </w:rPr>
      </w:pPr>
      <w:r w:rsidRPr="003C6EA1">
        <w:rPr>
          <w:rFonts w:ascii="Tahoma" w:eastAsia="Times New Roman" w:hAnsi="Tahoma" w:cs="Tahoma"/>
          <w:sz w:val="24"/>
          <w:szCs w:val="24"/>
        </w:rPr>
        <w:t>нямат частен интерес по смисъла на Закона за предотвратяване и установяване на конфликт на интереси от възлагането на обществената поръчка;</w:t>
      </w:r>
    </w:p>
    <w:p w:rsidR="00A97760" w:rsidRPr="003C6EA1" w:rsidRDefault="00A97760" w:rsidP="008D2EFE">
      <w:pPr>
        <w:numPr>
          <w:ilvl w:val="1"/>
          <w:numId w:val="29"/>
        </w:numPr>
        <w:spacing w:after="0" w:line="240" w:lineRule="auto"/>
        <w:ind w:left="0" w:firstLine="709"/>
        <w:contextualSpacing/>
        <w:jc w:val="both"/>
        <w:rPr>
          <w:rFonts w:ascii="Tahoma" w:eastAsia="Times New Roman" w:hAnsi="Tahoma" w:cs="Tahoma"/>
          <w:sz w:val="24"/>
          <w:szCs w:val="24"/>
        </w:rPr>
      </w:pPr>
      <w:r w:rsidRPr="003C6EA1">
        <w:rPr>
          <w:rFonts w:ascii="Tahoma" w:eastAsia="Times New Roman" w:hAnsi="Tahoma" w:cs="Tahoma"/>
          <w:sz w:val="24"/>
          <w:szCs w:val="24"/>
        </w:rPr>
        <w:t>не са участвали като външни експерти в изготвянето на техническите спецификации в методиката за оценка на офертата;</w:t>
      </w:r>
    </w:p>
    <w:p w:rsidR="00A97760" w:rsidRPr="003C6EA1" w:rsidRDefault="0010430A" w:rsidP="008D2EFE">
      <w:pPr>
        <w:spacing w:after="0" w:line="240" w:lineRule="auto"/>
        <w:ind w:firstLine="709"/>
        <w:contextualSpacing/>
        <w:jc w:val="both"/>
        <w:rPr>
          <w:rFonts w:ascii="Tahoma" w:eastAsia="Times New Roman" w:hAnsi="Tahoma" w:cs="Tahoma"/>
          <w:sz w:val="24"/>
          <w:szCs w:val="24"/>
        </w:rPr>
      </w:pPr>
      <w:r>
        <w:rPr>
          <w:rFonts w:ascii="Tahoma" w:eastAsia="Times New Roman" w:hAnsi="Tahoma" w:cs="Tahoma"/>
          <w:sz w:val="24"/>
          <w:szCs w:val="24"/>
        </w:rPr>
        <w:t xml:space="preserve">12.3. </w:t>
      </w:r>
      <w:r w:rsidR="003C2AB7" w:rsidRPr="003C6EA1">
        <w:rPr>
          <w:rFonts w:ascii="Tahoma" w:eastAsia="Times New Roman" w:hAnsi="Tahoma" w:cs="Tahoma"/>
          <w:sz w:val="24"/>
          <w:szCs w:val="24"/>
        </w:rPr>
        <w:t xml:space="preserve">Комисията съставя </w:t>
      </w:r>
      <w:r w:rsidR="00A97760" w:rsidRPr="003C6EA1">
        <w:rPr>
          <w:rFonts w:ascii="Tahoma" w:eastAsia="Times New Roman" w:hAnsi="Tahoma" w:cs="Tahoma"/>
          <w:sz w:val="24"/>
          <w:szCs w:val="24"/>
        </w:rPr>
        <w:t>протокол за резултатите от работата си.</w:t>
      </w:r>
      <w:r w:rsidR="00DB5473">
        <w:rPr>
          <w:rFonts w:ascii="Tahoma" w:eastAsia="Times New Roman" w:hAnsi="Tahoma" w:cs="Tahoma"/>
          <w:sz w:val="24"/>
          <w:szCs w:val="24"/>
        </w:rPr>
        <w:t xml:space="preserve"> Комисията отстранява участници, които не отговарят на изискванията на</w:t>
      </w:r>
      <w:r>
        <w:rPr>
          <w:rFonts w:ascii="Tahoma" w:eastAsia="Times New Roman" w:hAnsi="Tahoma" w:cs="Tahoma"/>
          <w:sz w:val="24"/>
          <w:szCs w:val="24"/>
        </w:rPr>
        <w:t xml:space="preserve"> настоящата документация. </w:t>
      </w:r>
      <w:r w:rsidR="00A97760" w:rsidRPr="003C6EA1">
        <w:rPr>
          <w:rFonts w:ascii="Tahoma" w:eastAsia="Times New Roman" w:hAnsi="Tahoma" w:cs="Tahoma"/>
          <w:sz w:val="24"/>
          <w:szCs w:val="24"/>
        </w:rPr>
        <w:t>Комисията разглежда и оценява офертите, ръководейки се от разпоредбите на ЗОП</w:t>
      </w:r>
      <w:r w:rsidR="003C2AB7" w:rsidRPr="003C6EA1">
        <w:rPr>
          <w:rFonts w:ascii="Tahoma" w:eastAsia="Times New Roman" w:hAnsi="Tahoma" w:cs="Tahoma"/>
          <w:sz w:val="24"/>
          <w:szCs w:val="24"/>
        </w:rPr>
        <w:t>.</w:t>
      </w:r>
    </w:p>
    <w:p w:rsidR="00A97760" w:rsidRPr="003C6EA1" w:rsidRDefault="0010430A" w:rsidP="008D2EFE">
      <w:pPr>
        <w:tabs>
          <w:tab w:val="left" w:pos="540"/>
        </w:tabs>
        <w:spacing w:after="0" w:line="240" w:lineRule="auto"/>
        <w:ind w:firstLine="709"/>
        <w:contextualSpacing/>
        <w:jc w:val="both"/>
        <w:rPr>
          <w:rFonts w:ascii="Tahoma" w:eastAsia="Times New Roman" w:hAnsi="Tahoma" w:cs="Tahoma"/>
          <w:bCs/>
          <w:sz w:val="24"/>
          <w:szCs w:val="24"/>
          <w:u w:val="single"/>
        </w:rPr>
      </w:pPr>
      <w:r>
        <w:rPr>
          <w:rFonts w:ascii="Tahoma" w:eastAsia="Times New Roman" w:hAnsi="Tahoma" w:cs="Tahoma"/>
          <w:bCs/>
          <w:sz w:val="24"/>
          <w:szCs w:val="24"/>
        </w:rPr>
        <w:t xml:space="preserve">12.4. </w:t>
      </w:r>
      <w:r w:rsidR="00A97760" w:rsidRPr="003C6EA1">
        <w:rPr>
          <w:rFonts w:ascii="Tahoma" w:eastAsia="Times New Roman" w:hAnsi="Tahoma" w:cs="Tahoma"/>
          <w:bCs/>
          <w:sz w:val="24"/>
          <w:szCs w:val="24"/>
        </w:rPr>
        <w:t xml:space="preserve">Критерият за оценка на офертите е </w:t>
      </w:r>
      <w:r w:rsidR="00A97760" w:rsidRPr="003C6EA1">
        <w:rPr>
          <w:rFonts w:ascii="Tahoma" w:eastAsia="Times New Roman" w:hAnsi="Tahoma" w:cs="Tahoma"/>
          <w:bCs/>
          <w:sz w:val="24"/>
          <w:szCs w:val="24"/>
          <w:u w:val="single"/>
        </w:rPr>
        <w:t>„Икономически най-изгодна оферта”;</w:t>
      </w:r>
    </w:p>
    <w:p w:rsidR="00A97760" w:rsidRPr="003C6EA1" w:rsidRDefault="00A97760" w:rsidP="003C6EA1">
      <w:pPr>
        <w:numPr>
          <w:ilvl w:val="0"/>
          <w:numId w:val="31"/>
        </w:numPr>
        <w:tabs>
          <w:tab w:val="left" w:pos="1134"/>
        </w:tabs>
        <w:spacing w:after="0" w:line="240" w:lineRule="auto"/>
        <w:ind w:left="0" w:firstLine="709"/>
        <w:contextualSpacing/>
        <w:jc w:val="both"/>
        <w:textAlignment w:val="center"/>
        <w:rPr>
          <w:rFonts w:ascii="Tahoma" w:eastAsia="Times New Roman" w:hAnsi="Tahoma" w:cs="Tahoma"/>
          <w:sz w:val="24"/>
          <w:szCs w:val="24"/>
        </w:rPr>
      </w:pPr>
      <w:r w:rsidRPr="003C6EA1">
        <w:rPr>
          <w:rFonts w:ascii="Tahoma" w:eastAsia="Times New Roman" w:hAnsi="Tahoma" w:cs="Tahoma"/>
          <w:sz w:val="24"/>
          <w:szCs w:val="24"/>
        </w:rPr>
        <w:t>Комисията  класира участниците в низходящ ред на получената комплексна оценка.</w:t>
      </w:r>
    </w:p>
    <w:p w:rsidR="00A97760" w:rsidRPr="001F72AC" w:rsidRDefault="00A97760" w:rsidP="003C6EA1">
      <w:pPr>
        <w:numPr>
          <w:ilvl w:val="0"/>
          <w:numId w:val="31"/>
        </w:numPr>
        <w:tabs>
          <w:tab w:val="left" w:pos="1134"/>
        </w:tabs>
        <w:spacing w:after="0" w:line="240" w:lineRule="auto"/>
        <w:ind w:left="0" w:firstLine="709"/>
        <w:contextualSpacing/>
        <w:jc w:val="both"/>
        <w:textAlignment w:val="center"/>
        <w:rPr>
          <w:rFonts w:ascii="Tahoma" w:eastAsia="Times New Roman" w:hAnsi="Tahoma" w:cs="Tahoma"/>
          <w:sz w:val="24"/>
          <w:szCs w:val="24"/>
        </w:rPr>
      </w:pPr>
      <w:r w:rsidRPr="001F72AC">
        <w:rPr>
          <w:rFonts w:ascii="Tahoma" w:eastAsia="Times New Roman" w:hAnsi="Tahoma" w:cs="Tahoma"/>
          <w:sz w:val="24"/>
          <w:szCs w:val="24"/>
        </w:rPr>
        <w:t>За изпълнител на обществената поръчка се определя участникът с най-висока комплексна оценка. В случай че комплексните оценки на две или повече оферти са равни, за икономически най-изгодна се приема тази оферта, в която се предлага най-ниска цена. При условие че и цените са еднакви, се сравняват оценките по показателя с най-висока относителна тежест и се избира офертата с по-благоприятна стойност по този показател.</w:t>
      </w:r>
    </w:p>
    <w:p w:rsidR="003C6EA1" w:rsidRDefault="003C6EA1" w:rsidP="008D2EFE">
      <w:pPr>
        <w:spacing w:after="0" w:line="240" w:lineRule="auto"/>
        <w:ind w:firstLine="709"/>
        <w:contextualSpacing/>
        <w:jc w:val="both"/>
        <w:rPr>
          <w:rFonts w:ascii="Tahoma" w:eastAsia="Times New Roman" w:hAnsi="Tahoma" w:cs="Tahoma"/>
          <w:b/>
          <w:caps/>
          <w:sz w:val="24"/>
          <w:szCs w:val="24"/>
        </w:rPr>
      </w:pPr>
      <w:bookmarkStart w:id="3" w:name="_Toc489265371"/>
    </w:p>
    <w:p w:rsidR="00A97760" w:rsidRPr="001F72AC" w:rsidRDefault="00A97760" w:rsidP="002C479E">
      <w:pPr>
        <w:spacing w:after="0" w:line="240" w:lineRule="auto"/>
        <w:contextualSpacing/>
        <w:rPr>
          <w:rFonts w:ascii="Tahoma" w:eastAsia="Times New Roman" w:hAnsi="Tahoma" w:cs="Tahoma"/>
          <w:sz w:val="24"/>
          <w:szCs w:val="24"/>
        </w:rPr>
      </w:pPr>
      <w:r w:rsidRPr="001F72AC">
        <w:rPr>
          <w:rFonts w:ascii="Tahoma" w:eastAsia="Times New Roman" w:hAnsi="Tahoma" w:cs="Tahoma"/>
          <w:b/>
          <w:caps/>
          <w:sz w:val="24"/>
          <w:szCs w:val="24"/>
        </w:rPr>
        <w:t>1</w:t>
      </w:r>
      <w:r w:rsidR="002C479E">
        <w:rPr>
          <w:rFonts w:ascii="Tahoma" w:eastAsia="Times New Roman" w:hAnsi="Tahoma" w:cs="Tahoma"/>
          <w:b/>
          <w:caps/>
          <w:sz w:val="24"/>
          <w:szCs w:val="24"/>
        </w:rPr>
        <w:t>3</w:t>
      </w:r>
      <w:r w:rsidRPr="001F72AC">
        <w:rPr>
          <w:rFonts w:ascii="Tahoma" w:eastAsia="Times New Roman" w:hAnsi="Tahoma" w:cs="Tahoma"/>
          <w:b/>
          <w:caps/>
          <w:sz w:val="24"/>
          <w:szCs w:val="24"/>
        </w:rPr>
        <w:t>. СКЛЮЧВАНЕ НА ДОГОВОР ЗА ВЪЗЛАГАНЕ НА ПОРЪЧКАТА</w:t>
      </w:r>
      <w:bookmarkStart w:id="4" w:name="_Ref78442556"/>
    </w:p>
    <w:p w:rsidR="00A97760" w:rsidRPr="001F72AC" w:rsidRDefault="00A97760" w:rsidP="004F5F75">
      <w:pPr>
        <w:spacing w:after="0" w:line="240" w:lineRule="auto"/>
        <w:ind w:firstLine="709"/>
        <w:contextualSpacing/>
        <w:jc w:val="both"/>
        <w:rPr>
          <w:rFonts w:ascii="Tahoma" w:eastAsia="Times New Roman" w:hAnsi="Tahoma" w:cs="Tahoma"/>
          <w:sz w:val="24"/>
          <w:szCs w:val="24"/>
        </w:rPr>
      </w:pPr>
      <w:r w:rsidRPr="001F72AC">
        <w:rPr>
          <w:rFonts w:ascii="Tahoma" w:eastAsia="Times New Roman" w:hAnsi="Tahoma" w:cs="Tahoma"/>
          <w:iCs/>
          <w:sz w:val="24"/>
          <w:szCs w:val="24"/>
          <w:vertAlign w:val="subscript"/>
        </w:rPr>
        <w:lastRenderedPageBreak/>
        <w:t xml:space="preserve"> </w:t>
      </w:r>
      <w:r w:rsidR="004F5F75">
        <w:rPr>
          <w:rFonts w:ascii="Tahoma" w:eastAsia="Times New Roman" w:hAnsi="Tahoma" w:cs="Tahoma"/>
          <w:sz w:val="24"/>
          <w:szCs w:val="24"/>
        </w:rPr>
        <w:t>Възложителят сключва договор за обществена поръчка с определяния изпълнител в 30-дневен срок от датата на определяне на изпълнителя</w:t>
      </w:r>
    </w:p>
    <w:bookmarkEnd w:id="3"/>
    <w:bookmarkEnd w:id="4"/>
    <w:p w:rsidR="00A97760" w:rsidRPr="001F72AC" w:rsidRDefault="00A97760" w:rsidP="008D2EFE">
      <w:pPr>
        <w:spacing w:after="0" w:line="240" w:lineRule="auto"/>
        <w:ind w:firstLine="709"/>
        <w:contextualSpacing/>
        <w:jc w:val="both"/>
        <w:rPr>
          <w:rFonts w:ascii="Tahoma" w:eastAsia="Times New Roman" w:hAnsi="Tahoma" w:cs="Tahoma"/>
          <w:i/>
          <w:smallCaps/>
          <w:sz w:val="24"/>
          <w:szCs w:val="24"/>
        </w:rPr>
      </w:pPr>
      <w:r w:rsidRPr="001F72AC">
        <w:rPr>
          <w:rFonts w:ascii="Tahoma" w:eastAsia="Times New Roman" w:hAnsi="Tahoma" w:cs="Tahoma"/>
          <w:i/>
          <w:sz w:val="24"/>
          <w:szCs w:val="24"/>
        </w:rPr>
        <w:t>Всички представени оферти остават в архива на Възложителя</w:t>
      </w:r>
      <w:r w:rsidRPr="001F72AC">
        <w:rPr>
          <w:rFonts w:ascii="Tahoma" w:eastAsia="Times New Roman" w:hAnsi="Tahoma" w:cs="Tahoma"/>
          <w:i/>
          <w:smallCaps/>
          <w:sz w:val="24"/>
          <w:szCs w:val="24"/>
        </w:rPr>
        <w:t>.</w:t>
      </w:r>
    </w:p>
    <w:p w:rsidR="00A97760" w:rsidRPr="001F72AC" w:rsidRDefault="00A97760" w:rsidP="008D2EFE">
      <w:pPr>
        <w:spacing w:after="0" w:line="240" w:lineRule="auto"/>
        <w:ind w:firstLine="709"/>
        <w:contextualSpacing/>
        <w:jc w:val="both"/>
        <w:rPr>
          <w:rFonts w:ascii="Tahoma" w:eastAsia="Times New Roman" w:hAnsi="Tahoma" w:cs="Tahoma"/>
          <w:i/>
          <w:sz w:val="24"/>
          <w:szCs w:val="24"/>
        </w:rPr>
      </w:pPr>
      <w:r w:rsidRPr="001F72AC">
        <w:rPr>
          <w:rFonts w:ascii="Tahoma" w:eastAsia="Times New Roman" w:hAnsi="Tahoma" w:cs="Tahoma"/>
          <w:i/>
          <w:sz w:val="24"/>
          <w:szCs w:val="24"/>
        </w:rPr>
        <w:t>По неуредените въпроси от настоящите указания ще се прилагат разпоредбите на Закона за обществените поръчки и приложимите разпоредби на действащото законодателство в Република България</w:t>
      </w:r>
      <w:bookmarkEnd w:id="2"/>
      <w:r w:rsidRPr="001F72AC">
        <w:rPr>
          <w:rFonts w:ascii="Tahoma" w:eastAsia="Times New Roman" w:hAnsi="Tahoma" w:cs="Tahoma"/>
          <w:i/>
          <w:sz w:val="24"/>
          <w:szCs w:val="24"/>
        </w:rPr>
        <w:t>.</w:t>
      </w:r>
    </w:p>
    <w:sectPr w:rsidR="00A97760" w:rsidRPr="001F72AC" w:rsidSect="00C12BCD">
      <w:footerReference w:type="default" r:id="rId55"/>
      <w:pgSz w:w="11906" w:h="16838"/>
      <w:pgMar w:top="1276" w:right="707" w:bottom="1135" w:left="1134" w:header="708" w:footer="56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4057" w:rsidRDefault="003C4057" w:rsidP="00916749">
      <w:pPr>
        <w:spacing w:after="0" w:line="240" w:lineRule="auto"/>
      </w:pPr>
      <w:r>
        <w:separator/>
      </w:r>
    </w:p>
  </w:endnote>
  <w:endnote w:type="continuationSeparator" w:id="1">
    <w:p w:rsidR="003C4057" w:rsidRDefault="003C4057" w:rsidP="009167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1674338"/>
      <w:docPartObj>
        <w:docPartGallery w:val="Page Numbers (Bottom of Page)"/>
        <w:docPartUnique/>
      </w:docPartObj>
    </w:sdtPr>
    <w:sdtContent>
      <w:p w:rsidR="003C4057" w:rsidRDefault="003C4057">
        <w:pPr>
          <w:pStyle w:val="a5"/>
        </w:pPr>
        <w:fldSimple w:instr=" PAGE   \* MERGEFORMAT ">
          <w:r w:rsidR="00253143">
            <w:rPr>
              <w:noProof/>
            </w:rPr>
            <w:t>24</w:t>
          </w:r>
        </w:fldSimple>
      </w:p>
    </w:sdtContent>
  </w:sdt>
  <w:p w:rsidR="003C4057" w:rsidRDefault="003C405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4057" w:rsidRDefault="003C4057" w:rsidP="00916749">
      <w:pPr>
        <w:spacing w:after="0" w:line="240" w:lineRule="auto"/>
      </w:pPr>
      <w:r>
        <w:separator/>
      </w:r>
    </w:p>
  </w:footnote>
  <w:footnote w:type="continuationSeparator" w:id="1">
    <w:p w:rsidR="003C4057" w:rsidRDefault="003C4057" w:rsidP="009167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E285D"/>
    <w:multiLevelType w:val="hybridMultilevel"/>
    <w:tmpl w:val="FF6A2282"/>
    <w:lvl w:ilvl="0" w:tplc="04020001">
      <w:start w:val="1"/>
      <w:numFmt w:val="bullet"/>
      <w:lvlText w:val=""/>
      <w:lvlJc w:val="left"/>
      <w:pPr>
        <w:ind w:left="1440" w:hanging="360"/>
      </w:pPr>
      <w:rPr>
        <w:rFonts w:ascii="Symbol" w:hAnsi="Symbol"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1">
    <w:nsid w:val="0A896844"/>
    <w:multiLevelType w:val="hybridMultilevel"/>
    <w:tmpl w:val="FA649120"/>
    <w:lvl w:ilvl="0" w:tplc="04020001">
      <w:start w:val="1"/>
      <w:numFmt w:val="bullet"/>
      <w:lvlText w:val=""/>
      <w:lvlJc w:val="left"/>
      <w:pPr>
        <w:tabs>
          <w:tab w:val="num" w:pos="1637"/>
        </w:tabs>
        <w:ind w:left="1637" w:hanging="360"/>
      </w:pPr>
      <w:rPr>
        <w:rFonts w:ascii="Symbol" w:hAnsi="Symbol"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2">
    <w:nsid w:val="1F203FCC"/>
    <w:multiLevelType w:val="hybridMultilevel"/>
    <w:tmpl w:val="4F7823C4"/>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Times New Roman" w:hint="default"/>
      </w:r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3">
    <w:nsid w:val="23140067"/>
    <w:multiLevelType w:val="hybridMultilevel"/>
    <w:tmpl w:val="956819E8"/>
    <w:lvl w:ilvl="0" w:tplc="04020001">
      <w:start w:val="1"/>
      <w:numFmt w:val="bullet"/>
      <w:lvlText w:val=""/>
      <w:lvlJc w:val="left"/>
      <w:pPr>
        <w:ind w:left="720" w:hanging="360"/>
      </w:pPr>
      <w:rPr>
        <w:rFonts w:ascii="Symbol" w:hAnsi="Symbol"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4">
    <w:nsid w:val="26460BBB"/>
    <w:multiLevelType w:val="hybridMultilevel"/>
    <w:tmpl w:val="F78669B0"/>
    <w:lvl w:ilvl="0" w:tplc="0402000F">
      <w:start w:val="1"/>
      <w:numFmt w:val="decimal"/>
      <w:lvlText w:val="%1."/>
      <w:lvlJc w:val="left"/>
      <w:pPr>
        <w:tabs>
          <w:tab w:val="num" w:pos="720"/>
        </w:tabs>
        <w:ind w:left="720" w:hanging="360"/>
      </w:p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5">
    <w:nsid w:val="267C0D77"/>
    <w:multiLevelType w:val="hybridMultilevel"/>
    <w:tmpl w:val="97B21D0C"/>
    <w:lvl w:ilvl="0" w:tplc="04020001">
      <w:start w:val="1"/>
      <w:numFmt w:val="bullet"/>
      <w:lvlText w:val=""/>
      <w:lvlJc w:val="left"/>
      <w:pPr>
        <w:ind w:left="1429" w:hanging="360"/>
      </w:pPr>
      <w:rPr>
        <w:rFonts w:ascii="Symbol" w:hAnsi="Symbol"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6">
    <w:nsid w:val="37101E02"/>
    <w:multiLevelType w:val="hybridMultilevel"/>
    <w:tmpl w:val="2B4C5560"/>
    <w:lvl w:ilvl="0" w:tplc="9BC418F8">
      <w:start w:val="1"/>
      <w:numFmt w:val="bullet"/>
      <w:lvlText w:val="-"/>
      <w:lvlJc w:val="left"/>
      <w:pPr>
        <w:ind w:left="1069" w:hanging="360"/>
      </w:pPr>
      <w:rPr>
        <w:rFonts w:ascii="Times New Roman" w:eastAsia="Arial" w:hAnsi="Times New Roman" w:cs="Times New Roman" w:hint="default"/>
        <w:sz w:val="24"/>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7">
    <w:nsid w:val="3885751F"/>
    <w:multiLevelType w:val="hybridMultilevel"/>
    <w:tmpl w:val="047E934C"/>
    <w:lvl w:ilvl="0" w:tplc="04020001">
      <w:start w:val="1"/>
      <w:numFmt w:val="bullet"/>
      <w:lvlText w:val=""/>
      <w:lvlJc w:val="left"/>
      <w:pPr>
        <w:ind w:left="720" w:hanging="360"/>
      </w:pPr>
      <w:rPr>
        <w:rFonts w:ascii="Symbol" w:hAnsi="Symbol"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8">
    <w:nsid w:val="3DCD1633"/>
    <w:multiLevelType w:val="hybridMultilevel"/>
    <w:tmpl w:val="9C7605AE"/>
    <w:lvl w:ilvl="0" w:tplc="04020001">
      <w:start w:val="1"/>
      <w:numFmt w:val="bullet"/>
      <w:lvlText w:val=""/>
      <w:lvlJc w:val="left"/>
      <w:pPr>
        <w:ind w:left="720" w:hanging="360"/>
      </w:pPr>
      <w:rPr>
        <w:rFonts w:ascii="Symbol" w:hAnsi="Symbol"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9">
    <w:nsid w:val="41173FE5"/>
    <w:multiLevelType w:val="hybridMultilevel"/>
    <w:tmpl w:val="9D7C0560"/>
    <w:lvl w:ilvl="0" w:tplc="A7A27314">
      <w:start w:val="1"/>
      <w:numFmt w:val="decimal"/>
      <w:lvlText w:val="%1."/>
      <w:lvlJc w:val="left"/>
      <w:pPr>
        <w:ind w:left="360" w:hanging="360"/>
      </w:pPr>
      <w:rPr>
        <w:rFonts w:ascii="Tahoma" w:eastAsia="Times New Roman" w:hAnsi="Tahoma" w:cs="Times New Roman"/>
      </w:rPr>
    </w:lvl>
    <w:lvl w:ilvl="1" w:tplc="04020001">
      <w:start w:val="1"/>
      <w:numFmt w:val="bullet"/>
      <w:lvlText w:val=""/>
      <w:lvlJc w:val="left"/>
      <w:pPr>
        <w:tabs>
          <w:tab w:val="num" w:pos="1080"/>
        </w:tabs>
        <w:ind w:left="1080" w:hanging="360"/>
      </w:pPr>
      <w:rPr>
        <w:rFonts w:ascii="Symbol" w:hAnsi="Symbol" w:hint="default"/>
      </w:r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10">
    <w:nsid w:val="418F5115"/>
    <w:multiLevelType w:val="hybridMultilevel"/>
    <w:tmpl w:val="BD309184"/>
    <w:lvl w:ilvl="0" w:tplc="04090001">
      <w:start w:val="1"/>
      <w:numFmt w:val="bullet"/>
      <w:lvlText w:val=""/>
      <w:lvlJc w:val="left"/>
      <w:pPr>
        <w:ind w:left="720" w:hanging="360"/>
      </w:pPr>
      <w:rPr>
        <w:rFonts w:ascii="Symbol" w:hAnsi="Symbol" w:hint="default"/>
      </w:rPr>
    </w:lvl>
    <w:lvl w:ilvl="1" w:tplc="8446DBDC">
      <w:numFmt w:val="bullet"/>
      <w:lvlText w:val="-"/>
      <w:lvlJc w:val="left"/>
      <w:pPr>
        <w:ind w:left="1440" w:hanging="360"/>
      </w:pPr>
      <w:rPr>
        <w:rFonts w:ascii="Times New Roman" w:eastAsia="Times New Roman"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4B7D2C93"/>
    <w:multiLevelType w:val="hybridMultilevel"/>
    <w:tmpl w:val="7016882E"/>
    <w:lvl w:ilvl="0" w:tplc="04020001">
      <w:start w:val="1"/>
      <w:numFmt w:val="bullet"/>
      <w:lvlText w:val=""/>
      <w:lvlJc w:val="left"/>
      <w:pPr>
        <w:ind w:left="720" w:hanging="360"/>
      </w:pPr>
      <w:rPr>
        <w:rFonts w:ascii="Symbol" w:hAnsi="Symbol"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12">
    <w:nsid w:val="4E902396"/>
    <w:multiLevelType w:val="hybridMultilevel"/>
    <w:tmpl w:val="F3C6961E"/>
    <w:lvl w:ilvl="0" w:tplc="04020001">
      <w:start w:val="1"/>
      <w:numFmt w:val="bullet"/>
      <w:lvlText w:val=""/>
      <w:lvlJc w:val="left"/>
      <w:pPr>
        <w:ind w:left="720" w:hanging="360"/>
      </w:pPr>
      <w:rPr>
        <w:rFonts w:ascii="Symbol" w:hAnsi="Symbol"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13">
    <w:nsid w:val="5B8373C9"/>
    <w:multiLevelType w:val="hybridMultilevel"/>
    <w:tmpl w:val="48F67BF8"/>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4">
    <w:nsid w:val="6499159A"/>
    <w:multiLevelType w:val="hybridMultilevel"/>
    <w:tmpl w:val="BD10AC18"/>
    <w:lvl w:ilvl="0" w:tplc="04020001">
      <w:start w:val="1"/>
      <w:numFmt w:val="bullet"/>
      <w:lvlText w:val=""/>
      <w:lvlJc w:val="left"/>
      <w:pPr>
        <w:ind w:left="1429" w:hanging="360"/>
      </w:pPr>
      <w:rPr>
        <w:rFonts w:ascii="Symbol" w:hAnsi="Symbol"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15">
    <w:nsid w:val="708E52B4"/>
    <w:multiLevelType w:val="hybridMultilevel"/>
    <w:tmpl w:val="39AA8624"/>
    <w:lvl w:ilvl="0" w:tplc="04020001">
      <w:start w:val="1"/>
      <w:numFmt w:val="bullet"/>
      <w:lvlText w:val=""/>
      <w:lvlJc w:val="left"/>
      <w:pPr>
        <w:tabs>
          <w:tab w:val="num" w:pos="720"/>
        </w:tabs>
        <w:ind w:left="720" w:hanging="360"/>
      </w:pPr>
      <w:rPr>
        <w:rFonts w:ascii="Symbol" w:hAnsi="Symbol" w:hint="default"/>
      </w:rPr>
    </w:lvl>
    <w:lvl w:ilvl="1" w:tplc="A89286DA">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16">
    <w:nsid w:val="72144076"/>
    <w:multiLevelType w:val="hybridMultilevel"/>
    <w:tmpl w:val="8490224E"/>
    <w:lvl w:ilvl="0" w:tplc="04020001">
      <w:start w:val="1"/>
      <w:numFmt w:val="bullet"/>
      <w:lvlText w:val=""/>
      <w:lvlJc w:val="left"/>
      <w:pPr>
        <w:ind w:left="786" w:hanging="360"/>
      </w:pPr>
      <w:rPr>
        <w:rFonts w:ascii="Symbol" w:hAnsi="Symbol" w:hint="default"/>
      </w:r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17">
    <w:nsid w:val="782B53C3"/>
    <w:multiLevelType w:val="hybridMultilevel"/>
    <w:tmpl w:val="479EFD0C"/>
    <w:lvl w:ilvl="0" w:tplc="04090001">
      <w:start w:val="1"/>
      <w:numFmt w:val="bullet"/>
      <w:lvlText w:val=""/>
      <w:lvlJc w:val="left"/>
      <w:pPr>
        <w:ind w:left="142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7CBB6996"/>
    <w:multiLevelType w:val="hybridMultilevel"/>
    <w:tmpl w:val="EF2049D4"/>
    <w:lvl w:ilvl="0" w:tplc="04020001">
      <w:start w:val="1"/>
      <w:numFmt w:val="bullet"/>
      <w:lvlText w:val=""/>
      <w:lvlJc w:val="left"/>
      <w:pPr>
        <w:tabs>
          <w:tab w:val="num" w:pos="720"/>
        </w:tabs>
        <w:ind w:left="720" w:hanging="360"/>
      </w:pPr>
      <w:rPr>
        <w:rFonts w:ascii="Symbol" w:hAnsi="Symbol" w:hint="default"/>
      </w:r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num w:numId="1">
    <w:abstractNumId w:val="11"/>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
  </w:num>
  <w:num w:numId="11">
    <w:abstractNumId w:val="14"/>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7"/>
  </w:num>
  <w:num w:numId="27">
    <w:abstractNumId w:val="9"/>
  </w:num>
  <w:num w:numId="28">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attachedTemplate r:id="rId1"/>
  <w:defaultTabStop w:val="708"/>
  <w:hyphenationZone w:val="425"/>
  <w:characterSpacingControl w:val="doNotCompress"/>
  <w:footnotePr>
    <w:footnote w:id="0"/>
    <w:footnote w:id="1"/>
  </w:footnotePr>
  <w:endnotePr>
    <w:endnote w:id="0"/>
    <w:endnote w:id="1"/>
  </w:endnotePr>
  <w:compat/>
  <w:rsids>
    <w:rsidRoot w:val="009E3C0F"/>
    <w:rsid w:val="00005B9E"/>
    <w:rsid w:val="00036DC1"/>
    <w:rsid w:val="00043A2A"/>
    <w:rsid w:val="00043E7E"/>
    <w:rsid w:val="000536BF"/>
    <w:rsid w:val="000A1B59"/>
    <w:rsid w:val="000A5874"/>
    <w:rsid w:val="000A59F2"/>
    <w:rsid w:val="0010430A"/>
    <w:rsid w:val="00104766"/>
    <w:rsid w:val="001074A1"/>
    <w:rsid w:val="00142FE1"/>
    <w:rsid w:val="001477B1"/>
    <w:rsid w:val="0015182F"/>
    <w:rsid w:val="00167C5E"/>
    <w:rsid w:val="00170C5D"/>
    <w:rsid w:val="001E3971"/>
    <w:rsid w:val="001F72AC"/>
    <w:rsid w:val="002161C7"/>
    <w:rsid w:val="00246A26"/>
    <w:rsid w:val="00253143"/>
    <w:rsid w:val="002563F6"/>
    <w:rsid w:val="00271450"/>
    <w:rsid w:val="00272290"/>
    <w:rsid w:val="002838AE"/>
    <w:rsid w:val="00296870"/>
    <w:rsid w:val="002C479E"/>
    <w:rsid w:val="002C5C4C"/>
    <w:rsid w:val="002F45A2"/>
    <w:rsid w:val="003040BD"/>
    <w:rsid w:val="003220F0"/>
    <w:rsid w:val="00331209"/>
    <w:rsid w:val="00340A9A"/>
    <w:rsid w:val="00354887"/>
    <w:rsid w:val="003677CB"/>
    <w:rsid w:val="0037093B"/>
    <w:rsid w:val="003C2AB7"/>
    <w:rsid w:val="003C4057"/>
    <w:rsid w:val="003C6EA1"/>
    <w:rsid w:val="004045B1"/>
    <w:rsid w:val="00435752"/>
    <w:rsid w:val="00462E91"/>
    <w:rsid w:val="00491778"/>
    <w:rsid w:val="004945E9"/>
    <w:rsid w:val="004B7D7C"/>
    <w:rsid w:val="004C44BD"/>
    <w:rsid w:val="004D4421"/>
    <w:rsid w:val="004F1AE6"/>
    <w:rsid w:val="004F5F75"/>
    <w:rsid w:val="004F7291"/>
    <w:rsid w:val="0053229E"/>
    <w:rsid w:val="005416CC"/>
    <w:rsid w:val="0055689D"/>
    <w:rsid w:val="005A26FB"/>
    <w:rsid w:val="00626BFB"/>
    <w:rsid w:val="00677A96"/>
    <w:rsid w:val="006B0E39"/>
    <w:rsid w:val="006B0EA4"/>
    <w:rsid w:val="006B5903"/>
    <w:rsid w:val="00721EE8"/>
    <w:rsid w:val="00722BF0"/>
    <w:rsid w:val="007A2001"/>
    <w:rsid w:val="007A40BF"/>
    <w:rsid w:val="007A485E"/>
    <w:rsid w:val="007B7487"/>
    <w:rsid w:val="007D2C3F"/>
    <w:rsid w:val="007E6AB2"/>
    <w:rsid w:val="007F3384"/>
    <w:rsid w:val="007F414A"/>
    <w:rsid w:val="007F4568"/>
    <w:rsid w:val="00803E6D"/>
    <w:rsid w:val="00805D66"/>
    <w:rsid w:val="008254EF"/>
    <w:rsid w:val="00826961"/>
    <w:rsid w:val="00862934"/>
    <w:rsid w:val="00881D55"/>
    <w:rsid w:val="008B415A"/>
    <w:rsid w:val="008C6CFF"/>
    <w:rsid w:val="008D2EFE"/>
    <w:rsid w:val="009118CA"/>
    <w:rsid w:val="00916749"/>
    <w:rsid w:val="009168D6"/>
    <w:rsid w:val="009200F8"/>
    <w:rsid w:val="00926F30"/>
    <w:rsid w:val="00954FD4"/>
    <w:rsid w:val="0097403D"/>
    <w:rsid w:val="009828C7"/>
    <w:rsid w:val="00990A16"/>
    <w:rsid w:val="009969C3"/>
    <w:rsid w:val="009A298D"/>
    <w:rsid w:val="009A299F"/>
    <w:rsid w:val="009A4DD8"/>
    <w:rsid w:val="009B60EE"/>
    <w:rsid w:val="009C2708"/>
    <w:rsid w:val="009D4E16"/>
    <w:rsid w:val="009E082C"/>
    <w:rsid w:val="009E3C0F"/>
    <w:rsid w:val="00A371C5"/>
    <w:rsid w:val="00A416C2"/>
    <w:rsid w:val="00A97760"/>
    <w:rsid w:val="00AD5D14"/>
    <w:rsid w:val="00B656B5"/>
    <w:rsid w:val="00BF54E4"/>
    <w:rsid w:val="00BF7E14"/>
    <w:rsid w:val="00C009A8"/>
    <w:rsid w:val="00C078B1"/>
    <w:rsid w:val="00C12BCD"/>
    <w:rsid w:val="00C23D06"/>
    <w:rsid w:val="00C23E05"/>
    <w:rsid w:val="00C42BBF"/>
    <w:rsid w:val="00C636DB"/>
    <w:rsid w:val="00C94860"/>
    <w:rsid w:val="00CC49BC"/>
    <w:rsid w:val="00D16AFE"/>
    <w:rsid w:val="00D51527"/>
    <w:rsid w:val="00D654EB"/>
    <w:rsid w:val="00D73799"/>
    <w:rsid w:val="00D91A38"/>
    <w:rsid w:val="00DB5473"/>
    <w:rsid w:val="00DB695F"/>
    <w:rsid w:val="00DE70CD"/>
    <w:rsid w:val="00E06BAE"/>
    <w:rsid w:val="00E07A8B"/>
    <w:rsid w:val="00E14F83"/>
    <w:rsid w:val="00E32A0B"/>
    <w:rsid w:val="00E6440E"/>
    <w:rsid w:val="00E7004D"/>
    <w:rsid w:val="00F04FAC"/>
    <w:rsid w:val="00F236C2"/>
    <w:rsid w:val="00F52747"/>
    <w:rsid w:val="00F56B38"/>
    <w:rsid w:val="00F77616"/>
    <w:rsid w:val="00F835D6"/>
    <w:rsid w:val="00F86C2E"/>
    <w:rsid w:val="00F93674"/>
    <w:rsid w:val="00FD3B09"/>
    <w:rsid w:val="00FD738F"/>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3E6D"/>
    <w:pPr>
      <w:spacing w:after="200" w:line="276" w:lineRule="auto"/>
      <w:jc w:val="center"/>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916749"/>
    <w:pPr>
      <w:tabs>
        <w:tab w:val="center" w:pos="4536"/>
        <w:tab w:val="right" w:pos="9072"/>
      </w:tabs>
      <w:spacing w:after="0" w:line="240" w:lineRule="auto"/>
    </w:pPr>
    <w:rPr>
      <w:rFonts w:ascii="Times New Roman" w:eastAsia="Times New Roman" w:hAnsi="Times New Roman"/>
      <w:sz w:val="28"/>
      <w:szCs w:val="28"/>
      <w:lang w:eastAsia="bg-BG"/>
    </w:rPr>
  </w:style>
  <w:style w:type="character" w:customStyle="1" w:styleId="a4">
    <w:name w:val="Горен колонтитул Знак"/>
    <w:basedOn w:val="a0"/>
    <w:link w:val="a3"/>
    <w:uiPriority w:val="99"/>
    <w:rsid w:val="00916749"/>
    <w:rPr>
      <w:rFonts w:ascii="Times New Roman" w:eastAsia="Times New Roman" w:hAnsi="Times New Roman" w:cs="Times New Roman"/>
      <w:sz w:val="28"/>
      <w:szCs w:val="28"/>
      <w:lang w:eastAsia="bg-BG"/>
    </w:rPr>
  </w:style>
  <w:style w:type="paragraph" w:styleId="a5">
    <w:name w:val="footer"/>
    <w:basedOn w:val="a"/>
    <w:link w:val="a6"/>
    <w:uiPriority w:val="99"/>
    <w:unhideWhenUsed/>
    <w:rsid w:val="00916749"/>
    <w:pPr>
      <w:tabs>
        <w:tab w:val="center" w:pos="4536"/>
        <w:tab w:val="right" w:pos="9072"/>
      </w:tabs>
      <w:spacing w:after="0" w:line="240" w:lineRule="auto"/>
    </w:pPr>
  </w:style>
  <w:style w:type="character" w:customStyle="1" w:styleId="a6">
    <w:name w:val="Долен колонтитул Знак"/>
    <w:basedOn w:val="a0"/>
    <w:link w:val="a5"/>
    <w:uiPriority w:val="99"/>
    <w:rsid w:val="00916749"/>
  </w:style>
  <w:style w:type="table" w:styleId="a7">
    <w:name w:val="Table Grid"/>
    <w:basedOn w:val="a1"/>
    <w:rsid w:val="005A26FB"/>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Hyperlink"/>
    <w:basedOn w:val="a0"/>
    <w:uiPriority w:val="99"/>
    <w:semiHidden/>
    <w:unhideWhenUsed/>
    <w:rsid w:val="00A97760"/>
    <w:rPr>
      <w:color w:val="0000FF"/>
      <w:u w:val="single"/>
    </w:rPr>
  </w:style>
  <w:style w:type="character" w:styleId="a9">
    <w:name w:val="FollowedHyperlink"/>
    <w:basedOn w:val="a0"/>
    <w:uiPriority w:val="99"/>
    <w:semiHidden/>
    <w:unhideWhenUsed/>
    <w:rsid w:val="00A97760"/>
    <w:rPr>
      <w:color w:val="800080"/>
      <w:u w:val="single"/>
    </w:rPr>
  </w:style>
  <w:style w:type="paragraph" w:styleId="aa">
    <w:name w:val="Body Text"/>
    <w:basedOn w:val="a"/>
    <w:link w:val="ab"/>
    <w:uiPriority w:val="99"/>
    <w:unhideWhenUsed/>
    <w:rsid w:val="00A97760"/>
    <w:pPr>
      <w:spacing w:after="120"/>
      <w:jc w:val="left"/>
    </w:pPr>
  </w:style>
  <w:style w:type="character" w:customStyle="1" w:styleId="ab">
    <w:name w:val="Основен текст Знак"/>
    <w:basedOn w:val="a0"/>
    <w:link w:val="aa"/>
    <w:uiPriority w:val="99"/>
    <w:rsid w:val="00A97760"/>
    <w:rPr>
      <w:rFonts w:ascii="Calibri" w:eastAsia="Calibri" w:hAnsi="Calibri" w:cs="Times New Roman"/>
      <w:sz w:val="22"/>
      <w:szCs w:val="22"/>
      <w:lang w:eastAsia="en-US"/>
    </w:rPr>
  </w:style>
  <w:style w:type="paragraph" w:styleId="ac">
    <w:name w:val="Balloon Text"/>
    <w:basedOn w:val="a"/>
    <w:link w:val="ad"/>
    <w:uiPriority w:val="99"/>
    <w:semiHidden/>
    <w:unhideWhenUsed/>
    <w:rsid w:val="00A97760"/>
    <w:pPr>
      <w:spacing w:after="0" w:line="240" w:lineRule="auto"/>
      <w:ind w:firstLine="709"/>
      <w:jc w:val="both"/>
    </w:pPr>
    <w:rPr>
      <w:rFonts w:ascii="Tahoma" w:hAnsi="Tahoma" w:cs="Tahoma"/>
      <w:sz w:val="16"/>
      <w:szCs w:val="16"/>
    </w:rPr>
  </w:style>
  <w:style w:type="character" w:customStyle="1" w:styleId="ad">
    <w:name w:val="Изнесен текст Знак"/>
    <w:basedOn w:val="a0"/>
    <w:link w:val="ac"/>
    <w:uiPriority w:val="99"/>
    <w:semiHidden/>
    <w:rsid w:val="00A97760"/>
    <w:rPr>
      <w:rFonts w:ascii="Tahoma" w:eastAsia="Calibri" w:hAnsi="Tahoma" w:cs="Tahoma"/>
      <w:sz w:val="16"/>
      <w:szCs w:val="16"/>
      <w:lang w:eastAsia="en-US"/>
    </w:rPr>
  </w:style>
  <w:style w:type="paragraph" w:styleId="ae">
    <w:name w:val="List Paragraph"/>
    <w:basedOn w:val="a"/>
    <w:uiPriority w:val="34"/>
    <w:qFormat/>
    <w:rsid w:val="00A97760"/>
    <w:pPr>
      <w:spacing w:after="120" w:line="240" w:lineRule="auto"/>
      <w:ind w:left="720" w:firstLine="709"/>
      <w:contextualSpacing/>
      <w:jc w:val="both"/>
    </w:pPr>
  </w:style>
  <w:style w:type="paragraph" w:customStyle="1" w:styleId="1">
    <w:name w:val="Заглавие1"/>
    <w:basedOn w:val="a"/>
    <w:rsid w:val="00A97760"/>
    <w:pPr>
      <w:spacing w:before="100" w:beforeAutospacing="1" w:after="100" w:afterAutospacing="1" w:line="240" w:lineRule="auto"/>
      <w:jc w:val="left"/>
    </w:pPr>
    <w:rPr>
      <w:rFonts w:ascii="Times New Roman" w:eastAsia="Times New Roman" w:hAnsi="Times New Roman"/>
      <w:sz w:val="24"/>
      <w:szCs w:val="24"/>
      <w:lang w:eastAsia="bg-BG"/>
    </w:rPr>
  </w:style>
  <w:style w:type="paragraph" w:customStyle="1" w:styleId="FR2">
    <w:name w:val="FR2"/>
    <w:rsid w:val="00A97760"/>
    <w:pPr>
      <w:widowControl w:val="0"/>
      <w:jc w:val="right"/>
    </w:pPr>
    <w:rPr>
      <w:rFonts w:ascii="Arial" w:eastAsia="Times New Roman" w:hAnsi="Arial"/>
      <w:sz w:val="24"/>
      <w:lang w:eastAsia="en-US"/>
    </w:rPr>
  </w:style>
  <w:style w:type="character" w:customStyle="1" w:styleId="apple-converted-space">
    <w:name w:val="apple-converted-space"/>
    <w:basedOn w:val="a0"/>
    <w:rsid w:val="00A97760"/>
  </w:style>
  <w:style w:type="table" w:customStyle="1" w:styleId="10">
    <w:name w:val="Мрежа в таблица1"/>
    <w:basedOn w:val="a1"/>
    <w:rsid w:val="00A97760"/>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0">
    <w:name w:val="font0"/>
    <w:basedOn w:val="a"/>
    <w:rsid w:val="001F72AC"/>
    <w:pPr>
      <w:spacing w:before="100" w:beforeAutospacing="1" w:after="100" w:afterAutospacing="1" w:line="240" w:lineRule="auto"/>
      <w:jc w:val="left"/>
    </w:pPr>
    <w:rPr>
      <w:rFonts w:eastAsia="Times New Roman" w:cs="Calibri"/>
      <w:color w:val="000000"/>
      <w:lang w:eastAsia="bg-BG"/>
    </w:rPr>
  </w:style>
  <w:style w:type="paragraph" w:customStyle="1" w:styleId="font5">
    <w:name w:val="font5"/>
    <w:basedOn w:val="a"/>
    <w:rsid w:val="001F72AC"/>
    <w:pPr>
      <w:spacing w:before="100" w:beforeAutospacing="1" w:after="100" w:afterAutospacing="1" w:line="240" w:lineRule="auto"/>
      <w:jc w:val="left"/>
    </w:pPr>
    <w:rPr>
      <w:rFonts w:ascii="Arial" w:eastAsia="Times New Roman" w:hAnsi="Arial" w:cs="Arial"/>
      <w:b/>
      <w:bCs/>
      <w:color w:val="000000"/>
      <w:lang w:eastAsia="bg-BG"/>
    </w:rPr>
  </w:style>
  <w:style w:type="paragraph" w:customStyle="1" w:styleId="xl63">
    <w:name w:val="xl63"/>
    <w:basedOn w:val="a"/>
    <w:rsid w:val="001F72AC"/>
    <w:pPr>
      <w:pBdr>
        <w:top w:val="single" w:sz="4" w:space="0" w:color="000000"/>
        <w:left w:val="single" w:sz="4" w:space="0" w:color="000000"/>
        <w:bottom w:val="single" w:sz="4" w:space="0" w:color="000000"/>
        <w:right w:val="single" w:sz="4" w:space="0" w:color="000000"/>
      </w:pBdr>
      <w:shd w:val="clear" w:color="99CCFF" w:fill="99CCFF"/>
      <w:spacing w:before="100" w:beforeAutospacing="1" w:after="100" w:afterAutospacing="1" w:line="240" w:lineRule="auto"/>
      <w:textAlignment w:val="top"/>
    </w:pPr>
    <w:rPr>
      <w:rFonts w:ascii="Arial" w:eastAsia="Times New Roman" w:hAnsi="Arial" w:cs="Arial"/>
      <w:b/>
      <w:bCs/>
      <w:sz w:val="24"/>
      <w:szCs w:val="24"/>
      <w:lang w:eastAsia="bg-BG"/>
    </w:rPr>
  </w:style>
  <w:style w:type="paragraph" w:customStyle="1" w:styleId="xl64">
    <w:name w:val="xl64"/>
    <w:basedOn w:val="a"/>
    <w:rsid w:val="001F72AC"/>
    <w:pPr>
      <w:pBdr>
        <w:top w:val="single" w:sz="4" w:space="0" w:color="000000"/>
        <w:left w:val="single" w:sz="4" w:space="0" w:color="000000"/>
        <w:bottom w:val="single" w:sz="4" w:space="0" w:color="000000"/>
        <w:right w:val="single" w:sz="4" w:space="0" w:color="000000"/>
      </w:pBdr>
      <w:shd w:val="clear" w:color="99CCFF" w:fill="99CCFF"/>
      <w:spacing w:before="100" w:beforeAutospacing="1" w:after="100" w:afterAutospacing="1" w:line="240" w:lineRule="auto"/>
      <w:textAlignment w:val="top"/>
    </w:pPr>
    <w:rPr>
      <w:rFonts w:ascii="Arial" w:eastAsia="Times New Roman" w:hAnsi="Arial" w:cs="Arial"/>
      <w:b/>
      <w:bCs/>
      <w:sz w:val="24"/>
      <w:szCs w:val="24"/>
      <w:lang w:eastAsia="bg-BG"/>
    </w:rPr>
  </w:style>
  <w:style w:type="paragraph" w:customStyle="1" w:styleId="xl65">
    <w:name w:val="xl65"/>
    <w:basedOn w:val="a"/>
    <w:rsid w:val="001F72A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top"/>
    </w:pPr>
    <w:rPr>
      <w:rFonts w:ascii="Arial" w:eastAsia="Times New Roman" w:hAnsi="Arial" w:cs="Arial"/>
      <w:b/>
      <w:bCs/>
      <w:sz w:val="24"/>
      <w:szCs w:val="24"/>
      <w:lang w:eastAsia="bg-BG"/>
    </w:rPr>
  </w:style>
  <w:style w:type="paragraph" w:customStyle="1" w:styleId="xl66">
    <w:name w:val="xl66"/>
    <w:basedOn w:val="a"/>
    <w:rsid w:val="001F72A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w:eastAsia="Times New Roman" w:hAnsi="Arial" w:cs="Arial"/>
      <w:b/>
      <w:bCs/>
      <w:sz w:val="24"/>
      <w:szCs w:val="24"/>
      <w:lang w:eastAsia="bg-BG"/>
    </w:rPr>
  </w:style>
  <w:style w:type="paragraph" w:customStyle="1" w:styleId="xl67">
    <w:name w:val="xl67"/>
    <w:basedOn w:val="a"/>
    <w:rsid w:val="001F72A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w:eastAsia="Times New Roman" w:hAnsi="Arial" w:cs="Arial"/>
      <w:b/>
      <w:bCs/>
      <w:sz w:val="24"/>
      <w:szCs w:val="24"/>
      <w:lang w:eastAsia="bg-BG"/>
    </w:rPr>
  </w:style>
  <w:style w:type="paragraph" w:customStyle="1" w:styleId="xl68">
    <w:name w:val="xl68"/>
    <w:basedOn w:val="a"/>
    <w:rsid w:val="001F72AC"/>
    <w:pPr>
      <w:pBdr>
        <w:top w:val="single" w:sz="4" w:space="0" w:color="000000"/>
        <w:left w:val="single" w:sz="4" w:space="0" w:color="000000"/>
        <w:bottom w:val="single" w:sz="4" w:space="0" w:color="000000"/>
        <w:right w:val="single" w:sz="4" w:space="0" w:color="000000"/>
      </w:pBdr>
      <w:shd w:val="clear" w:color="CCFFCC" w:fill="CCFFCC"/>
      <w:spacing w:before="100" w:beforeAutospacing="1" w:after="100" w:afterAutospacing="1" w:line="240" w:lineRule="auto"/>
      <w:textAlignment w:val="center"/>
    </w:pPr>
    <w:rPr>
      <w:rFonts w:ascii="Arial" w:eastAsia="Times New Roman" w:hAnsi="Arial" w:cs="Arial"/>
      <w:b/>
      <w:bCs/>
      <w:sz w:val="24"/>
      <w:szCs w:val="24"/>
      <w:lang w:eastAsia="bg-BG"/>
    </w:rPr>
  </w:style>
  <w:style w:type="paragraph" w:customStyle="1" w:styleId="xl69">
    <w:name w:val="xl69"/>
    <w:basedOn w:val="a"/>
    <w:rsid w:val="001F72AC"/>
    <w:pPr>
      <w:pBdr>
        <w:top w:val="single" w:sz="4" w:space="0" w:color="000000"/>
        <w:left w:val="single" w:sz="4" w:space="0" w:color="000000"/>
        <w:bottom w:val="single" w:sz="4" w:space="0" w:color="000000"/>
        <w:right w:val="single" w:sz="4" w:space="0" w:color="000000"/>
      </w:pBdr>
      <w:shd w:val="clear" w:color="CCFFCC" w:fill="CCFFCC"/>
      <w:spacing w:before="100" w:beforeAutospacing="1" w:after="100" w:afterAutospacing="1" w:line="240" w:lineRule="auto"/>
      <w:jc w:val="left"/>
      <w:textAlignment w:val="center"/>
    </w:pPr>
    <w:rPr>
      <w:rFonts w:ascii="Arial" w:eastAsia="Times New Roman" w:hAnsi="Arial" w:cs="Arial"/>
      <w:b/>
      <w:bCs/>
      <w:sz w:val="24"/>
      <w:szCs w:val="24"/>
      <w:lang w:eastAsia="bg-BG"/>
    </w:rPr>
  </w:style>
  <w:style w:type="paragraph" w:customStyle="1" w:styleId="xl70">
    <w:name w:val="xl70"/>
    <w:basedOn w:val="a"/>
    <w:rsid w:val="001F72AC"/>
    <w:pPr>
      <w:pBdr>
        <w:top w:val="single" w:sz="4" w:space="0" w:color="000000"/>
        <w:left w:val="single" w:sz="4" w:space="0" w:color="000000"/>
        <w:bottom w:val="single" w:sz="4" w:space="0" w:color="000000"/>
        <w:right w:val="single" w:sz="4" w:space="0" w:color="000000"/>
      </w:pBdr>
      <w:shd w:val="clear" w:color="CCFFCC" w:fill="CCFFCC"/>
      <w:spacing w:before="100" w:beforeAutospacing="1" w:after="100" w:afterAutospacing="1" w:line="240" w:lineRule="auto"/>
      <w:jc w:val="right"/>
      <w:textAlignment w:val="center"/>
    </w:pPr>
    <w:rPr>
      <w:rFonts w:ascii="Arial" w:eastAsia="Times New Roman" w:hAnsi="Arial" w:cs="Arial"/>
      <w:b/>
      <w:bCs/>
      <w:sz w:val="24"/>
      <w:szCs w:val="24"/>
      <w:lang w:eastAsia="bg-BG"/>
    </w:rPr>
  </w:style>
  <w:style w:type="paragraph" w:customStyle="1" w:styleId="xl71">
    <w:name w:val="xl71"/>
    <w:basedOn w:val="a"/>
    <w:rsid w:val="001F72AC"/>
    <w:pPr>
      <w:pBdr>
        <w:top w:val="single" w:sz="4" w:space="0" w:color="000000"/>
        <w:left w:val="single" w:sz="4" w:space="0" w:color="000000"/>
        <w:bottom w:val="single" w:sz="4" w:space="0" w:color="000000"/>
        <w:right w:val="single" w:sz="4" w:space="0" w:color="000000"/>
      </w:pBdr>
      <w:shd w:val="clear" w:color="CCFFCC" w:fill="CCFFCC"/>
      <w:spacing w:before="100" w:beforeAutospacing="1" w:after="100" w:afterAutospacing="1" w:line="240" w:lineRule="auto"/>
      <w:textAlignment w:val="center"/>
    </w:pPr>
    <w:rPr>
      <w:rFonts w:ascii="Arial" w:eastAsia="Times New Roman" w:hAnsi="Arial" w:cs="Arial"/>
      <w:sz w:val="24"/>
      <w:szCs w:val="24"/>
      <w:lang w:eastAsia="bg-BG"/>
    </w:rPr>
  </w:style>
  <w:style w:type="paragraph" w:customStyle="1" w:styleId="xl72">
    <w:name w:val="xl72"/>
    <w:basedOn w:val="a"/>
    <w:rsid w:val="001F72AC"/>
    <w:pPr>
      <w:pBdr>
        <w:top w:val="single" w:sz="4" w:space="0" w:color="000000"/>
        <w:left w:val="single" w:sz="4" w:space="0" w:color="000000"/>
        <w:bottom w:val="single" w:sz="4" w:space="0" w:color="000000"/>
        <w:right w:val="single" w:sz="4" w:space="0" w:color="000000"/>
      </w:pBdr>
      <w:shd w:val="clear" w:color="CCFFCC" w:fill="CCFFCC"/>
      <w:spacing w:before="100" w:beforeAutospacing="1" w:after="100" w:afterAutospacing="1" w:line="240" w:lineRule="auto"/>
      <w:jc w:val="right"/>
      <w:textAlignment w:val="center"/>
    </w:pPr>
    <w:rPr>
      <w:rFonts w:ascii="Arial" w:eastAsia="Times New Roman" w:hAnsi="Arial" w:cs="Arial"/>
      <w:sz w:val="24"/>
      <w:szCs w:val="24"/>
      <w:lang w:eastAsia="bg-BG"/>
    </w:rPr>
  </w:style>
  <w:style w:type="paragraph" w:customStyle="1" w:styleId="xl73">
    <w:name w:val="xl73"/>
    <w:basedOn w:val="a"/>
    <w:rsid w:val="001F72A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24"/>
      <w:szCs w:val="24"/>
      <w:lang w:eastAsia="bg-BG"/>
    </w:rPr>
  </w:style>
  <w:style w:type="paragraph" w:customStyle="1" w:styleId="xl74">
    <w:name w:val="xl74"/>
    <w:basedOn w:val="a"/>
    <w:rsid w:val="001F72A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Arial" w:eastAsia="Times New Roman" w:hAnsi="Arial" w:cs="Arial"/>
      <w:sz w:val="24"/>
      <w:szCs w:val="24"/>
      <w:lang w:eastAsia="bg-BG"/>
    </w:rPr>
  </w:style>
  <w:style w:type="paragraph" w:customStyle="1" w:styleId="xl75">
    <w:name w:val="xl75"/>
    <w:basedOn w:val="a"/>
    <w:rsid w:val="001F72A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sz w:val="24"/>
      <w:szCs w:val="24"/>
      <w:lang w:eastAsia="bg-BG"/>
    </w:rPr>
  </w:style>
  <w:style w:type="paragraph" w:customStyle="1" w:styleId="xl76">
    <w:name w:val="xl76"/>
    <w:basedOn w:val="a"/>
    <w:rsid w:val="001F72A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Arial" w:eastAsia="Times New Roman" w:hAnsi="Arial" w:cs="Arial"/>
      <w:b/>
      <w:bCs/>
      <w:sz w:val="24"/>
      <w:szCs w:val="24"/>
      <w:lang w:eastAsia="bg-BG"/>
    </w:rPr>
  </w:style>
  <w:style w:type="paragraph" w:customStyle="1" w:styleId="xl77">
    <w:name w:val="xl77"/>
    <w:basedOn w:val="a"/>
    <w:rsid w:val="001F72A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Arial" w:eastAsia="Times New Roman" w:hAnsi="Arial" w:cs="Arial"/>
      <w:sz w:val="24"/>
      <w:szCs w:val="24"/>
      <w:lang w:eastAsia="bg-BG"/>
    </w:rPr>
  </w:style>
  <w:style w:type="paragraph" w:customStyle="1" w:styleId="xl78">
    <w:name w:val="xl78"/>
    <w:basedOn w:val="a"/>
    <w:rsid w:val="001F72A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b/>
      <w:bCs/>
      <w:sz w:val="24"/>
      <w:szCs w:val="24"/>
      <w:lang w:eastAsia="bg-BG"/>
    </w:rPr>
  </w:style>
  <w:style w:type="paragraph" w:customStyle="1" w:styleId="xl79">
    <w:name w:val="xl79"/>
    <w:basedOn w:val="a"/>
    <w:rsid w:val="001F72AC"/>
    <w:pPr>
      <w:pBdr>
        <w:top w:val="single" w:sz="4" w:space="0" w:color="000000"/>
        <w:left w:val="single" w:sz="4" w:space="0" w:color="000000"/>
        <w:bottom w:val="single" w:sz="4" w:space="0" w:color="000000"/>
        <w:right w:val="single" w:sz="4" w:space="0" w:color="000000"/>
      </w:pBdr>
      <w:shd w:val="clear" w:color="CCFFCC" w:fill="CCFFCC"/>
      <w:spacing w:before="100" w:beforeAutospacing="1" w:after="100" w:afterAutospacing="1" w:line="240" w:lineRule="auto"/>
      <w:textAlignment w:val="center"/>
    </w:pPr>
    <w:rPr>
      <w:rFonts w:ascii="Arial" w:eastAsia="Times New Roman" w:hAnsi="Arial" w:cs="Arial"/>
      <w:b/>
      <w:bCs/>
      <w:sz w:val="24"/>
      <w:szCs w:val="24"/>
      <w:lang w:eastAsia="bg-BG"/>
    </w:rPr>
  </w:style>
  <w:style w:type="character" w:customStyle="1" w:styleId="ldef1">
    <w:name w:val="ldef1"/>
    <w:rsid w:val="00340A9A"/>
    <w:rPr>
      <w:rFonts w:ascii="Times New Roman" w:hAnsi="Times New Roman" w:cs="Times New Roman"/>
      <w:color w:val="000000"/>
      <w:sz w:val="24"/>
      <w:szCs w:val="24"/>
    </w:rPr>
  </w:style>
  <w:style w:type="character" w:customStyle="1" w:styleId="newdocreference">
    <w:name w:val="newdocreference"/>
    <w:basedOn w:val="a0"/>
    <w:rsid w:val="00C42BBF"/>
  </w:style>
</w:styles>
</file>

<file path=word/webSettings.xml><?xml version="1.0" encoding="utf-8"?>
<w:webSettings xmlns:r="http://schemas.openxmlformats.org/officeDocument/2006/relationships" xmlns:w="http://schemas.openxmlformats.org/wordprocessingml/2006/main">
  <w:divs>
    <w:div w:id="217522888">
      <w:bodyDiv w:val="1"/>
      <w:marLeft w:val="0"/>
      <w:marRight w:val="0"/>
      <w:marTop w:val="0"/>
      <w:marBottom w:val="0"/>
      <w:divBdr>
        <w:top w:val="none" w:sz="0" w:space="0" w:color="auto"/>
        <w:left w:val="none" w:sz="0" w:space="0" w:color="auto"/>
        <w:bottom w:val="none" w:sz="0" w:space="0" w:color="auto"/>
        <w:right w:val="none" w:sz="0" w:space="0" w:color="auto"/>
      </w:divBdr>
    </w:div>
    <w:div w:id="463161295">
      <w:bodyDiv w:val="1"/>
      <w:marLeft w:val="0"/>
      <w:marRight w:val="0"/>
      <w:marTop w:val="0"/>
      <w:marBottom w:val="0"/>
      <w:divBdr>
        <w:top w:val="none" w:sz="0" w:space="0" w:color="auto"/>
        <w:left w:val="none" w:sz="0" w:space="0" w:color="auto"/>
        <w:bottom w:val="none" w:sz="0" w:space="0" w:color="auto"/>
        <w:right w:val="none" w:sz="0" w:space="0" w:color="auto"/>
      </w:divBdr>
    </w:div>
    <w:div w:id="649792028">
      <w:bodyDiv w:val="1"/>
      <w:marLeft w:val="0"/>
      <w:marRight w:val="0"/>
      <w:marTop w:val="0"/>
      <w:marBottom w:val="0"/>
      <w:divBdr>
        <w:top w:val="none" w:sz="0" w:space="0" w:color="auto"/>
        <w:left w:val="none" w:sz="0" w:space="0" w:color="auto"/>
        <w:bottom w:val="none" w:sz="0" w:space="0" w:color="auto"/>
        <w:right w:val="none" w:sz="0" w:space="0" w:color="auto"/>
      </w:divBdr>
    </w:div>
    <w:div w:id="1827937556">
      <w:bodyDiv w:val="1"/>
      <w:marLeft w:val="0"/>
      <w:marRight w:val="0"/>
      <w:marTop w:val="0"/>
      <w:marBottom w:val="0"/>
      <w:divBdr>
        <w:top w:val="none" w:sz="0" w:space="0" w:color="auto"/>
        <w:left w:val="none" w:sz="0" w:space="0" w:color="auto"/>
        <w:bottom w:val="none" w:sz="0" w:space="0" w:color="auto"/>
        <w:right w:val="none" w:sz="0" w:space="0" w:color="auto"/>
      </w:divBdr>
    </w:div>
    <w:div w:id="1945384721">
      <w:bodyDiv w:val="1"/>
      <w:marLeft w:val="0"/>
      <w:marRight w:val="0"/>
      <w:marTop w:val="0"/>
      <w:marBottom w:val="0"/>
      <w:divBdr>
        <w:top w:val="none" w:sz="0" w:space="0" w:color="auto"/>
        <w:left w:val="none" w:sz="0" w:space="0" w:color="auto"/>
        <w:bottom w:val="none" w:sz="0" w:space="0" w:color="auto"/>
        <w:right w:val="none" w:sz="0" w:space="0" w:color="auto"/>
      </w:divBdr>
    </w:div>
    <w:div w:id="2007974053">
      <w:bodyDiv w:val="1"/>
      <w:marLeft w:val="0"/>
      <w:marRight w:val="0"/>
      <w:marTop w:val="0"/>
      <w:marBottom w:val="0"/>
      <w:divBdr>
        <w:top w:val="none" w:sz="0" w:space="0" w:color="auto"/>
        <w:left w:val="none" w:sz="0" w:space="0" w:color="auto"/>
        <w:bottom w:val="none" w:sz="0" w:space="0" w:color="auto"/>
        <w:right w:val="none" w:sz="0" w:space="0" w:color="auto"/>
      </w:divBdr>
      <w:divsChild>
        <w:div w:id="1550150058">
          <w:marLeft w:val="0"/>
          <w:marRight w:val="0"/>
          <w:marTop w:val="0"/>
          <w:marBottom w:val="0"/>
          <w:divBdr>
            <w:top w:val="none" w:sz="0" w:space="0" w:color="auto"/>
            <w:left w:val="none" w:sz="0" w:space="0" w:color="auto"/>
            <w:bottom w:val="none" w:sz="0" w:space="0" w:color="auto"/>
            <w:right w:val="none" w:sz="0" w:space="0" w:color="auto"/>
          </w:divBdr>
        </w:div>
        <w:div w:id="1019085647">
          <w:marLeft w:val="0"/>
          <w:marRight w:val="0"/>
          <w:marTop w:val="0"/>
          <w:marBottom w:val="0"/>
          <w:divBdr>
            <w:top w:val="none" w:sz="0" w:space="0" w:color="auto"/>
            <w:left w:val="none" w:sz="0" w:space="0" w:color="auto"/>
            <w:bottom w:val="none" w:sz="0" w:space="0" w:color="auto"/>
            <w:right w:val="none" w:sz="0" w:space="0" w:color="auto"/>
          </w:divBdr>
        </w:div>
      </w:divsChild>
    </w:div>
    <w:div w:id="212966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ocuments\&#1053;&#1086;&#1074;&#1086;%20&#1051;&#1054;&#1043;&#1054;\&#1051;&#1086;&#1075;&#1086;-&#1087;&#1098;&#1088;&#1074;&#1080;%20&#1083;&#1080;&#1089;&#1090;.dot" TargetMode="Externa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Лого-първи лист.dot</Template>
  <TotalTime>52</TotalTime>
  <Pages>28</Pages>
  <Words>6711</Words>
  <Characters>38257</Characters>
  <Application>Microsoft Office Word</Application>
  <DocSecurity>0</DocSecurity>
  <Lines>318</Lines>
  <Paragraphs>89</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Home</cp:lastModifiedBy>
  <cp:revision>4</cp:revision>
  <cp:lastPrinted>2016-09-20T09:51:00Z</cp:lastPrinted>
  <dcterms:created xsi:type="dcterms:W3CDTF">2017-05-31T07:04:00Z</dcterms:created>
  <dcterms:modified xsi:type="dcterms:W3CDTF">2017-05-31T08:11:00Z</dcterms:modified>
</cp:coreProperties>
</file>